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18DA" w14:textId="28A1213D" w:rsidR="00CA6D3C" w:rsidRPr="003842B6" w:rsidRDefault="003842B6" w:rsidP="003842B6">
      <w:pPr>
        <w:spacing w:after="0"/>
        <w:rPr>
          <w:rStyle w:val="Cover-DetailsChar"/>
          <w:rFonts w:ascii="Arial" w:eastAsia="Calibri" w:hAnsi="Arial" w:cs="Arial"/>
          <w:b/>
          <w:bCs/>
          <w:sz w:val="22"/>
          <w:szCs w:val="22"/>
        </w:rPr>
      </w:pPr>
      <w:permStart w:id="172950404" w:edGrp="everyone"/>
      <w:r w:rsidRPr="00A01A0A">
        <w:rPr>
          <w:rFonts w:ascii="Arial" w:eastAsia="Calibri" w:hAnsi="Arial" w:cs="Arial"/>
          <w:b/>
          <w:bCs/>
          <w:noProof/>
          <w:sz w:val="22"/>
          <w:szCs w:val="22"/>
        </w:rPr>
        <w:drawing>
          <wp:inline distT="0" distB="0" distL="0" distR="0" wp14:anchorId="4884FBC0" wp14:editId="30BABF61">
            <wp:extent cx="2673039" cy="685800"/>
            <wp:effectExtent l="0" t="0" r="0" b="0"/>
            <wp:docPr id="7312283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1248" cy="703300"/>
                    </a:xfrm>
                    <a:prstGeom prst="rect">
                      <a:avLst/>
                    </a:prstGeom>
                    <a:noFill/>
                    <a:ln>
                      <a:noFill/>
                    </a:ln>
                  </pic:spPr>
                </pic:pic>
              </a:graphicData>
            </a:graphic>
          </wp:inline>
        </w:drawing>
      </w:r>
      <w:r w:rsidR="00CA6D3C" w:rsidRPr="00BE5A80">
        <w:rPr>
          <w:rFonts w:ascii="Arial" w:hAnsi="Arial" w:cs="Arial"/>
          <w:noProof/>
        </w:rPr>
        <w:drawing>
          <wp:anchor distT="0" distB="0" distL="114300" distR="114300" simplePos="0" relativeHeight="251659273" behindDoc="1" locked="0" layoutInCell="1" allowOverlap="1" wp14:anchorId="60A0FDE4" wp14:editId="554438FF">
            <wp:simplePos x="0" y="0"/>
            <wp:positionH relativeFrom="margin">
              <wp:posOffset>5138146</wp:posOffset>
            </wp:positionH>
            <wp:positionV relativeFrom="paragraph">
              <wp:posOffset>0</wp:posOffset>
            </wp:positionV>
            <wp:extent cx="967740" cy="1625600"/>
            <wp:effectExtent l="0" t="0" r="3810" b="0"/>
            <wp:wrapTight wrapText="bothSides">
              <wp:wrapPolygon edited="0">
                <wp:start x="0" y="0"/>
                <wp:lineTo x="0" y="21009"/>
                <wp:lineTo x="18283" y="21263"/>
                <wp:lineTo x="21260" y="21263"/>
                <wp:lineTo x="21260" y="0"/>
                <wp:lineTo x="0" y="0"/>
              </wp:wrapPolygon>
            </wp:wrapTight>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7740" cy="16256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80761171"/>
      <w:permEnd w:id="172950404"/>
    </w:p>
    <w:p w14:paraId="64D163A7" w14:textId="32E75B57" w:rsidR="00CA6D3C" w:rsidRPr="00BE5A80" w:rsidRDefault="00CA6D3C" w:rsidP="006E3B15">
      <w:pPr>
        <w:spacing w:before="3120" w:line="240" w:lineRule="auto"/>
        <w:rPr>
          <w:rFonts w:ascii="Arial" w:hAnsi="Arial" w:cs="Arial"/>
          <w:b/>
          <w:bCs/>
          <w:sz w:val="64"/>
          <w:szCs w:val="64"/>
        </w:rPr>
      </w:pPr>
      <w:bookmarkStart w:id="1" w:name="_Hlk143182410"/>
      <w:bookmarkEnd w:id="0"/>
      <w:r w:rsidRPr="00BE5A80">
        <w:rPr>
          <w:rStyle w:val="Cover-DetailsChar"/>
          <w:rFonts w:ascii="Arial" w:eastAsia="Calibri" w:hAnsi="Arial" w:cs="Arial"/>
          <w:b/>
          <w:bCs/>
          <w:color w:val="060645"/>
          <w:sz w:val="64"/>
          <w:szCs w:val="64"/>
        </w:rPr>
        <w:t>Regulations for validated awards of The Open University</w:t>
      </w:r>
    </w:p>
    <w:p w14:paraId="37A26E38" w14:textId="66528E63" w:rsidR="00CA6D3C" w:rsidRPr="00BE5A80" w:rsidRDefault="00CA6D3C" w:rsidP="006E3B15">
      <w:pPr>
        <w:spacing w:before="480" w:after="120"/>
        <w:rPr>
          <w:rFonts w:ascii="Arial" w:eastAsia="Calibri" w:hAnsi="Arial" w:cs="Arial"/>
          <w:b/>
          <w:bCs/>
          <w:sz w:val="40"/>
          <w:szCs w:val="40"/>
        </w:rPr>
      </w:pPr>
      <w:r w:rsidRPr="00BE5A80">
        <w:rPr>
          <w:rStyle w:val="Cover-DetailsChar"/>
          <w:rFonts w:ascii="Arial" w:eastAsia="Calibri" w:hAnsi="Arial" w:cs="Arial"/>
          <w:b/>
          <w:bCs/>
          <w:color w:val="060645"/>
          <w:sz w:val="40"/>
          <w:szCs w:val="40"/>
        </w:rPr>
        <w:t>Effective from 1st September 202</w:t>
      </w:r>
      <w:r w:rsidR="00D94953">
        <w:rPr>
          <w:rStyle w:val="Cover-DetailsChar"/>
          <w:rFonts w:ascii="Arial" w:eastAsia="Calibri" w:hAnsi="Arial" w:cs="Arial"/>
          <w:b/>
          <w:bCs/>
          <w:color w:val="060645"/>
          <w:sz w:val="40"/>
          <w:szCs w:val="40"/>
        </w:rPr>
        <w:t>5</w:t>
      </w:r>
    </w:p>
    <w:p w14:paraId="4DA1D56E" w14:textId="6B40406E" w:rsidR="0071494D" w:rsidRPr="00BE5A80" w:rsidRDefault="00801A6B" w:rsidP="006E3B15">
      <w:pPr>
        <w:spacing w:before="2000" w:after="200"/>
        <w:rPr>
          <w:rFonts w:ascii="Arial" w:eastAsia="Calibri" w:hAnsi="Arial" w:cs="Arial"/>
          <w:b/>
          <w:bCs/>
          <w:color w:val="FFFFFF" w:themeColor="background1"/>
          <w:sz w:val="22"/>
          <w:szCs w:val="22"/>
        </w:rPr>
        <w:sectPr w:rsidR="0071494D" w:rsidRPr="00BE5A80" w:rsidSect="00CA6D3C">
          <w:footerReference w:type="default" r:id="rId13"/>
          <w:footerReference w:type="first" r:id="rId14"/>
          <w:pgSz w:w="11900" w:h="16840"/>
          <w:pgMar w:top="567" w:right="1134" w:bottom="567" w:left="1134" w:header="709" w:footer="709" w:gutter="0"/>
          <w:cols w:space="708"/>
          <w:docGrid w:linePitch="360"/>
        </w:sectPr>
      </w:pPr>
      <w:r w:rsidRPr="00BE5A80">
        <w:rPr>
          <w:rFonts w:ascii="Arial" w:hAnsi="Arial" w:cs="Arial"/>
          <w:noProof/>
          <w:color w:val="FFFFFF" w:themeColor="background1"/>
          <w:sz w:val="22"/>
          <w:szCs w:val="22"/>
        </w:rPr>
        <mc:AlternateContent>
          <mc:Choice Requires="wps">
            <w:drawing>
              <wp:anchor distT="0" distB="0" distL="114300" distR="114300" simplePos="0" relativeHeight="251657215" behindDoc="0" locked="0" layoutInCell="1" allowOverlap="1" wp14:anchorId="38CC6AC2" wp14:editId="7BC4655F">
                <wp:simplePos x="0" y="0"/>
                <wp:positionH relativeFrom="page">
                  <wp:posOffset>1270</wp:posOffset>
                </wp:positionH>
                <wp:positionV relativeFrom="page">
                  <wp:posOffset>6323948</wp:posOffset>
                </wp:positionV>
                <wp:extent cx="7556500" cy="4360545"/>
                <wp:effectExtent l="0" t="0" r="6350" b="1905"/>
                <wp:wrapNone/>
                <wp:docPr id="9" name="Round Single Corner of 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6500" cy="4360545"/>
                        </a:xfrm>
                        <a:prstGeom prst="round1Rect">
                          <a:avLst>
                            <a:gd name="adj" fmla="val 36346"/>
                          </a:avLst>
                        </a:prstGeom>
                        <a:blipFill>
                          <a:blip r:embed="rId15"/>
                          <a:srcRect/>
                          <a:stretch>
                            <a:fillRect l="-6433" t="-41940" r="-32219" b="-404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B2EE" id="Round Single Corner of Rectangle 20" o:spid="_x0000_s1026" alt="&quot;&quot;" style="position:absolute;margin-left:.1pt;margin-top:497.95pt;width:595pt;height:343.35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56500,43605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" path="m,l5971616,v875307,,1584884,709577,1584884,1584884l7556500,4360545,,4360545,,xe" stroked="f" strokeweight="1pt">
                <v:fill r:id="rId16" o:title="" recolor="t" rotate="t" type="frame"/>
                <v:stroke joinstyle="miter"/>
                <v:path arrowok="t" o:connecttype="custom" o:connectlocs="0,0;5971616,0;7556500,1584884;7556500,4360545;0,4360545;0,0" o:connectangles="0,0,0,0,0,0"/>
                <w10:wrap anchorx="page" anchory="page"/>
              </v:shape>
            </w:pict>
          </mc:Fallback>
        </mc:AlternateContent>
      </w:r>
      <w:r w:rsidR="006E7398" w:rsidRPr="00BE5A80">
        <w:rPr>
          <w:rStyle w:val="Cover-DetailsChar"/>
          <w:rFonts w:ascii="Arial" w:eastAsia="Calibri" w:hAnsi="Arial" w:cs="Arial"/>
          <w:b/>
          <w:bCs/>
          <w:color w:val="060645"/>
        </w:rPr>
        <w:t xml:space="preserve">Revised </w:t>
      </w:r>
      <w:bookmarkEnd w:id="1"/>
      <w:r w:rsidR="00D94953">
        <w:rPr>
          <w:rStyle w:val="Cover-DetailsChar"/>
          <w:rFonts w:ascii="Arial" w:eastAsia="Calibri" w:hAnsi="Arial" w:cs="Arial"/>
          <w:b/>
          <w:bCs/>
          <w:color w:val="060645"/>
        </w:rPr>
        <w:t>September 202</w:t>
      </w:r>
      <w:r w:rsidR="00AB44A6">
        <w:rPr>
          <w:rStyle w:val="Cover-DetailsChar"/>
          <w:rFonts w:ascii="Arial" w:eastAsia="Calibri" w:hAnsi="Arial" w:cs="Arial"/>
          <w:b/>
          <w:bCs/>
          <w:color w:val="060645"/>
        </w:rPr>
        <w:t>5</w:t>
      </w:r>
    </w:p>
    <w:p w14:paraId="2E912499" w14:textId="5513A9E3" w:rsidR="00F53D55" w:rsidRPr="003842B6" w:rsidRDefault="00F53D55" w:rsidP="003842B6">
      <w:pPr>
        <w:spacing w:after="0" w:line="240" w:lineRule="auto"/>
        <w:rPr>
          <w:rFonts w:ascii="Arial" w:eastAsia="Calibri" w:hAnsi="Arial" w:cs="Arial"/>
          <w:b/>
          <w:bCs/>
          <w:sz w:val="40"/>
          <w:szCs w:val="40"/>
          <w:lang w:eastAsia="en-US"/>
        </w:rPr>
        <w:sectPr w:rsidR="00F53D55" w:rsidRPr="003842B6" w:rsidSect="00A26E97">
          <w:footerReference w:type="default" r:id="rId17"/>
          <w:pgSz w:w="11900" w:h="16840"/>
          <w:pgMar w:top="1134" w:right="1134" w:bottom="1134" w:left="1134" w:header="709" w:footer="709" w:gutter="0"/>
          <w:cols w:space="708"/>
          <w:docGrid w:linePitch="360"/>
        </w:sectPr>
      </w:pPr>
    </w:p>
    <w:p w14:paraId="368E106C" w14:textId="2A50EE07" w:rsidR="00D45735" w:rsidRPr="00BE5A80" w:rsidRDefault="00D45735" w:rsidP="00BE5A80">
      <w:pPr>
        <w:pStyle w:val="Style1"/>
        <w:spacing w:before="360" w:after="120" w:line="360" w:lineRule="auto"/>
        <w:rPr>
          <w:sz w:val="40"/>
          <w:szCs w:val="40"/>
        </w:rPr>
      </w:pPr>
      <w:r w:rsidRPr="00BE5A80">
        <w:rPr>
          <w:sz w:val="40"/>
          <w:szCs w:val="40"/>
        </w:rPr>
        <w:t>Table of Contents</w:t>
      </w:r>
    </w:p>
    <w:p w14:paraId="7637FE2D" w14:textId="009F6F3F" w:rsidR="00D00CC2" w:rsidRPr="00BE5A80" w:rsidRDefault="00D45735">
      <w:pPr>
        <w:pStyle w:val="TOC1"/>
        <w:rPr>
          <w:rFonts w:ascii="Arial" w:eastAsiaTheme="minorEastAsia" w:hAnsi="Arial" w:cs="Arial"/>
          <w:b w:val="0"/>
          <w:noProof/>
          <w:color w:val="auto"/>
          <w:kern w:val="2"/>
          <w:sz w:val="22"/>
          <w:szCs w:val="22"/>
          <w14:ligatures w14:val="standardContextual"/>
        </w:rPr>
      </w:pPr>
      <w:r w:rsidRPr="00BE5A80">
        <w:rPr>
          <w:rFonts w:ascii="Arial" w:hAnsi="Arial" w:cs="Arial"/>
          <w:lang w:val="en"/>
        </w:rPr>
        <w:fldChar w:fldCharType="begin"/>
      </w:r>
      <w:r w:rsidRPr="00BE5A80">
        <w:rPr>
          <w:rFonts w:ascii="Arial" w:hAnsi="Arial" w:cs="Arial"/>
        </w:rPr>
        <w:instrText xml:space="preserve"> TOC \o "1-3" \h \z \u </w:instrText>
      </w:r>
      <w:r w:rsidRPr="00BE5A80">
        <w:rPr>
          <w:rFonts w:ascii="Arial" w:hAnsi="Arial" w:cs="Arial"/>
          <w:lang w:val="en"/>
        </w:rPr>
        <w:fldChar w:fldCharType="separate"/>
      </w:r>
      <w:hyperlink w:anchor="_Toc178781805" w:history="1">
        <w:r w:rsidR="00D00CC2" w:rsidRPr="00BE5A80">
          <w:rPr>
            <w:rStyle w:val="Hyperlink"/>
            <w:rFonts w:ascii="Arial" w:hAnsi="Arial" w:cs="Arial"/>
            <w:noProof/>
          </w:rPr>
          <w:t>INTRODUCTION</w:t>
        </w:r>
        <w:r w:rsidR="00D00CC2" w:rsidRPr="00BE5A80">
          <w:rPr>
            <w:rFonts w:ascii="Arial" w:hAnsi="Arial" w:cs="Arial"/>
            <w:noProof/>
            <w:webHidden/>
          </w:rPr>
          <w:tab/>
        </w:r>
        <w:r w:rsidR="00D00CC2" w:rsidRPr="00BE5A80">
          <w:rPr>
            <w:rFonts w:ascii="Arial" w:hAnsi="Arial" w:cs="Arial"/>
            <w:noProof/>
            <w:webHidden/>
          </w:rPr>
          <w:fldChar w:fldCharType="begin"/>
        </w:r>
        <w:r w:rsidR="00D00CC2" w:rsidRPr="00BE5A80">
          <w:rPr>
            <w:rFonts w:ascii="Arial" w:hAnsi="Arial" w:cs="Arial"/>
            <w:noProof/>
            <w:webHidden/>
          </w:rPr>
          <w:instrText xml:space="preserve"> PAGEREF _Toc178781805 \h </w:instrText>
        </w:r>
        <w:r w:rsidR="00D00CC2" w:rsidRPr="00BE5A80">
          <w:rPr>
            <w:rFonts w:ascii="Arial" w:hAnsi="Arial" w:cs="Arial"/>
            <w:noProof/>
            <w:webHidden/>
          </w:rPr>
        </w:r>
        <w:r w:rsidR="00D00CC2" w:rsidRPr="00BE5A80">
          <w:rPr>
            <w:rFonts w:ascii="Arial" w:hAnsi="Arial" w:cs="Arial"/>
            <w:noProof/>
            <w:webHidden/>
          </w:rPr>
          <w:fldChar w:fldCharType="separate"/>
        </w:r>
        <w:r w:rsidR="0076625F">
          <w:rPr>
            <w:rFonts w:ascii="Arial" w:hAnsi="Arial" w:cs="Arial"/>
            <w:noProof/>
            <w:webHidden/>
          </w:rPr>
          <w:t>5</w:t>
        </w:r>
        <w:r w:rsidR="00D00CC2" w:rsidRPr="00BE5A80">
          <w:rPr>
            <w:rFonts w:ascii="Arial" w:hAnsi="Arial" w:cs="Arial"/>
            <w:noProof/>
            <w:webHidden/>
          </w:rPr>
          <w:fldChar w:fldCharType="end"/>
        </w:r>
      </w:hyperlink>
    </w:p>
    <w:p w14:paraId="5D1EEE85" w14:textId="201A867E" w:rsidR="00D00CC2" w:rsidRPr="00BE5A80" w:rsidRDefault="00D00CC2">
      <w:pPr>
        <w:pStyle w:val="TOC1"/>
        <w:rPr>
          <w:rFonts w:ascii="Arial" w:eastAsiaTheme="minorEastAsia" w:hAnsi="Arial" w:cs="Arial"/>
          <w:b w:val="0"/>
          <w:noProof/>
          <w:color w:val="auto"/>
          <w:kern w:val="2"/>
          <w:sz w:val="22"/>
          <w:szCs w:val="22"/>
          <w14:ligatures w14:val="standardContextual"/>
        </w:rPr>
      </w:pPr>
      <w:hyperlink w:anchor="_Toc178781806" w:history="1">
        <w:r w:rsidRPr="00BE5A80">
          <w:rPr>
            <w:rStyle w:val="Hyperlink"/>
            <w:rFonts w:ascii="Arial" w:hAnsi="Arial" w:cs="Arial"/>
            <w:noProof/>
          </w:rPr>
          <w:t>GLOSSARY</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_Toc178781806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6</w:t>
        </w:r>
        <w:r w:rsidRPr="00BE5A80">
          <w:rPr>
            <w:rFonts w:ascii="Arial" w:hAnsi="Arial" w:cs="Arial"/>
            <w:noProof/>
            <w:webHidden/>
          </w:rPr>
          <w:fldChar w:fldCharType="end"/>
        </w:r>
      </w:hyperlink>
    </w:p>
    <w:p w14:paraId="06B14CFF" w14:textId="24DAF216" w:rsidR="00D00CC2" w:rsidRPr="00BE5A80" w:rsidRDefault="00D00CC2">
      <w:pPr>
        <w:pStyle w:val="TOC1"/>
        <w:rPr>
          <w:rFonts w:ascii="Arial" w:eastAsiaTheme="minorEastAsia" w:hAnsi="Arial" w:cs="Arial"/>
          <w:b w:val="0"/>
          <w:noProof/>
          <w:color w:val="auto"/>
          <w:kern w:val="2"/>
          <w:sz w:val="22"/>
          <w:szCs w:val="22"/>
          <w14:ligatures w14:val="standardContextual"/>
        </w:rPr>
      </w:pPr>
      <w:hyperlink w:anchor="_Toc178781807" w:history="1">
        <w:r w:rsidRPr="00BE5A80">
          <w:rPr>
            <w:rStyle w:val="Hyperlink"/>
            <w:rFonts w:ascii="Arial" w:hAnsi="Arial" w:cs="Arial"/>
            <w:noProof/>
          </w:rPr>
          <w:t>A.</w:t>
        </w:r>
        <w:r w:rsidRPr="00BE5A80">
          <w:rPr>
            <w:rFonts w:ascii="Arial" w:eastAsiaTheme="minorEastAsia" w:hAnsi="Arial" w:cs="Arial"/>
            <w:b w:val="0"/>
            <w:noProof/>
            <w:color w:val="auto"/>
            <w:kern w:val="2"/>
            <w:sz w:val="22"/>
            <w:szCs w:val="22"/>
            <w14:ligatures w14:val="standardContextual"/>
          </w:rPr>
          <w:tab/>
        </w:r>
        <w:r w:rsidRPr="00BE5A80">
          <w:rPr>
            <w:rStyle w:val="Hyperlink"/>
            <w:rFonts w:ascii="Arial" w:hAnsi="Arial" w:cs="Arial"/>
            <w:noProof/>
          </w:rPr>
          <w:t>FRAMEWORK OF AWARDS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_Toc178781807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11</w:t>
        </w:r>
        <w:r w:rsidRPr="00BE5A80">
          <w:rPr>
            <w:rFonts w:ascii="Arial" w:hAnsi="Arial" w:cs="Arial"/>
            <w:noProof/>
            <w:webHidden/>
          </w:rPr>
          <w:fldChar w:fldCharType="end"/>
        </w:r>
      </w:hyperlink>
    </w:p>
    <w:p w14:paraId="5AE37C98" w14:textId="5427E05D"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08" w:history="1">
        <w:r w:rsidRPr="00BE5A80">
          <w:rPr>
            <w:rStyle w:val="Hyperlink"/>
            <w:rFonts w:ascii="Arial" w:hAnsi="Arial" w:cs="Arial"/>
            <w:noProof/>
          </w:rPr>
          <w:t>1.0</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General</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_Toc178781808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11</w:t>
        </w:r>
        <w:r w:rsidRPr="00BE5A80">
          <w:rPr>
            <w:rFonts w:ascii="Arial" w:hAnsi="Arial" w:cs="Arial"/>
            <w:noProof/>
            <w:webHidden/>
          </w:rPr>
          <w:fldChar w:fldCharType="end"/>
        </w:r>
      </w:hyperlink>
    </w:p>
    <w:p w14:paraId="642FC8A1" w14:textId="3BA6B373"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09" w:history="1">
        <w:r w:rsidRPr="00BE5A80">
          <w:rPr>
            <w:rStyle w:val="Hyperlink"/>
            <w:rFonts w:ascii="Arial" w:hAnsi="Arial" w:cs="Arial"/>
            <w:noProof/>
          </w:rPr>
          <w:t>2.0</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Credit</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_Toc178781809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11</w:t>
        </w:r>
        <w:r w:rsidRPr="00BE5A80">
          <w:rPr>
            <w:rFonts w:ascii="Arial" w:hAnsi="Arial" w:cs="Arial"/>
            <w:noProof/>
            <w:webHidden/>
          </w:rPr>
          <w:fldChar w:fldCharType="end"/>
        </w:r>
      </w:hyperlink>
    </w:p>
    <w:p w14:paraId="1830BA88" w14:textId="0798FF8A"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10" w:history="1">
        <w:r w:rsidRPr="00BE5A80">
          <w:rPr>
            <w:rStyle w:val="Hyperlink"/>
            <w:rFonts w:ascii="Arial" w:hAnsi="Arial" w:cs="Arial"/>
            <w:noProof/>
          </w:rPr>
          <w:t>3.0</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Validated Awards offered by The Open University</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_Toc178781810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12</w:t>
        </w:r>
        <w:r w:rsidRPr="00BE5A80">
          <w:rPr>
            <w:rFonts w:ascii="Arial" w:hAnsi="Arial" w:cs="Arial"/>
            <w:noProof/>
            <w:webHidden/>
          </w:rPr>
          <w:fldChar w:fldCharType="end"/>
        </w:r>
      </w:hyperlink>
    </w:p>
    <w:p w14:paraId="2070B86B" w14:textId="3E942199" w:rsidR="00D00CC2" w:rsidRPr="00BE5A80" w:rsidRDefault="00D00CC2">
      <w:pPr>
        <w:pStyle w:val="TOC1"/>
        <w:rPr>
          <w:rFonts w:ascii="Arial" w:eastAsiaTheme="minorEastAsia" w:hAnsi="Arial" w:cs="Arial"/>
          <w:b w:val="0"/>
          <w:noProof/>
          <w:color w:val="auto"/>
          <w:kern w:val="2"/>
          <w:sz w:val="22"/>
          <w:szCs w:val="22"/>
          <w14:ligatures w14:val="standardContextual"/>
        </w:rPr>
      </w:pPr>
      <w:hyperlink w:anchor="_Toc178781811" w:history="1">
        <w:r w:rsidRPr="00BE5A80">
          <w:rPr>
            <w:rStyle w:val="Hyperlink"/>
            <w:rFonts w:ascii="Arial" w:hAnsi="Arial" w:cs="Arial"/>
            <w:noProof/>
          </w:rPr>
          <w:t xml:space="preserve">B. </w:t>
        </w:r>
        <w:r w:rsidRPr="00BE5A80">
          <w:rPr>
            <w:rFonts w:ascii="Arial" w:eastAsiaTheme="minorEastAsia" w:hAnsi="Arial" w:cs="Arial"/>
            <w:b w:val="0"/>
            <w:noProof/>
            <w:color w:val="auto"/>
            <w:kern w:val="2"/>
            <w:sz w:val="22"/>
            <w:szCs w:val="22"/>
            <w14:ligatures w14:val="standardContextual"/>
          </w:rPr>
          <w:tab/>
        </w:r>
        <w:r w:rsidRPr="00BE5A80">
          <w:rPr>
            <w:rStyle w:val="Hyperlink"/>
            <w:rFonts w:ascii="Arial" w:hAnsi="Arial" w:cs="Arial"/>
            <w:noProof/>
          </w:rPr>
          <w:t>ADMISSIONS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_Toc178781811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17</w:t>
        </w:r>
        <w:r w:rsidRPr="00BE5A80">
          <w:rPr>
            <w:rFonts w:ascii="Arial" w:hAnsi="Arial" w:cs="Arial"/>
            <w:noProof/>
            <w:webHidden/>
          </w:rPr>
          <w:fldChar w:fldCharType="end"/>
        </w:r>
      </w:hyperlink>
    </w:p>
    <w:p w14:paraId="1F5F9F83" w14:textId="653197BC"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12" w:history="1">
        <w:r w:rsidRPr="00BE5A80">
          <w:rPr>
            <w:rStyle w:val="Hyperlink"/>
            <w:rFonts w:ascii="Arial" w:hAnsi="Arial" w:cs="Arial"/>
            <w:noProof/>
          </w:rPr>
          <w:t>4.0</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Admissions policy and procedure</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_Toc178781812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17</w:t>
        </w:r>
        <w:r w:rsidRPr="00BE5A80">
          <w:rPr>
            <w:rFonts w:ascii="Arial" w:hAnsi="Arial" w:cs="Arial"/>
            <w:noProof/>
            <w:webHidden/>
          </w:rPr>
          <w:fldChar w:fldCharType="end"/>
        </w:r>
      </w:hyperlink>
    </w:p>
    <w:p w14:paraId="327738BC" w14:textId="420A1B63"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13" w:history="1">
        <w:r w:rsidRPr="00BE5A80">
          <w:rPr>
            <w:rStyle w:val="Hyperlink"/>
            <w:rFonts w:ascii="Arial" w:hAnsi="Arial" w:cs="Arial"/>
            <w:noProof/>
          </w:rPr>
          <w:t>5.0</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Appeals and complaints regarding the admissions process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_Toc178781813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17</w:t>
        </w:r>
        <w:r w:rsidRPr="00BE5A80">
          <w:rPr>
            <w:rFonts w:ascii="Arial" w:hAnsi="Arial" w:cs="Arial"/>
            <w:noProof/>
            <w:webHidden/>
          </w:rPr>
          <w:fldChar w:fldCharType="end"/>
        </w:r>
      </w:hyperlink>
    </w:p>
    <w:p w14:paraId="22C85D77" w14:textId="7A40A735" w:rsidR="00D00CC2" w:rsidRPr="00BE5A80" w:rsidRDefault="00D00CC2">
      <w:pPr>
        <w:pStyle w:val="TOC1"/>
        <w:rPr>
          <w:rFonts w:ascii="Arial" w:eastAsiaTheme="minorEastAsia" w:hAnsi="Arial" w:cs="Arial"/>
          <w:b w:val="0"/>
          <w:noProof/>
          <w:color w:val="auto"/>
          <w:kern w:val="2"/>
          <w:sz w:val="22"/>
          <w:szCs w:val="22"/>
          <w14:ligatures w14:val="standardContextual"/>
        </w:rPr>
      </w:pPr>
      <w:hyperlink w:anchor="_Toc178781814" w:history="1">
        <w:r w:rsidRPr="00BE5A80">
          <w:rPr>
            <w:rStyle w:val="Hyperlink"/>
            <w:rFonts w:ascii="Arial" w:hAnsi="Arial" w:cs="Arial"/>
            <w:noProof/>
          </w:rPr>
          <w:t xml:space="preserve">C. </w:t>
        </w:r>
        <w:r w:rsidRPr="00BE5A80">
          <w:rPr>
            <w:rFonts w:ascii="Arial" w:eastAsiaTheme="minorEastAsia" w:hAnsi="Arial" w:cs="Arial"/>
            <w:b w:val="0"/>
            <w:noProof/>
            <w:color w:val="auto"/>
            <w:kern w:val="2"/>
            <w:sz w:val="22"/>
            <w:szCs w:val="22"/>
            <w14:ligatures w14:val="standardContextual"/>
          </w:rPr>
          <w:tab/>
        </w:r>
        <w:r w:rsidRPr="00BE5A80">
          <w:rPr>
            <w:rStyle w:val="Hyperlink"/>
            <w:rFonts w:ascii="Arial" w:hAnsi="Arial" w:cs="Arial"/>
            <w:noProof/>
          </w:rPr>
          <w:t>MATTERS RELATING TO REGISTRATION</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_Toc178781814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18</w:t>
        </w:r>
        <w:r w:rsidRPr="00BE5A80">
          <w:rPr>
            <w:rFonts w:ascii="Arial" w:hAnsi="Arial" w:cs="Arial"/>
            <w:noProof/>
            <w:webHidden/>
          </w:rPr>
          <w:fldChar w:fldCharType="end"/>
        </w:r>
      </w:hyperlink>
    </w:p>
    <w:p w14:paraId="7BB6578C" w14:textId="68B03DBA"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15" w:history="1">
        <w:r w:rsidRPr="00BE5A80">
          <w:rPr>
            <w:rStyle w:val="Hyperlink"/>
            <w:rFonts w:ascii="Arial" w:hAnsi="Arial" w:cs="Arial"/>
            <w:noProof/>
          </w:rPr>
          <w:t xml:space="preserve">6.0 </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General</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_Toc178781815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18</w:t>
        </w:r>
        <w:r w:rsidRPr="00BE5A80">
          <w:rPr>
            <w:rFonts w:ascii="Arial" w:hAnsi="Arial" w:cs="Arial"/>
            <w:noProof/>
            <w:webHidden/>
          </w:rPr>
          <w:fldChar w:fldCharType="end"/>
        </w:r>
      </w:hyperlink>
    </w:p>
    <w:p w14:paraId="1D499457" w14:textId="41942BB0"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16" w:history="1">
        <w:r w:rsidRPr="00BE5A80">
          <w:rPr>
            <w:rStyle w:val="Hyperlink"/>
            <w:rFonts w:ascii="Arial" w:hAnsi="Arial" w:cs="Arial"/>
            <w:noProof/>
          </w:rPr>
          <w:t>7.0</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Period of registration for Open University validated provision</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_Toc178781816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18</w:t>
        </w:r>
        <w:r w:rsidRPr="00BE5A80">
          <w:rPr>
            <w:rFonts w:ascii="Arial" w:hAnsi="Arial" w:cs="Arial"/>
            <w:noProof/>
            <w:webHidden/>
          </w:rPr>
          <w:fldChar w:fldCharType="end"/>
        </w:r>
      </w:hyperlink>
    </w:p>
    <w:p w14:paraId="2ACC9876" w14:textId="5E46550D"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17" w:history="1">
        <w:r w:rsidRPr="00BE5A80">
          <w:rPr>
            <w:rStyle w:val="Hyperlink"/>
            <w:rFonts w:ascii="Arial" w:hAnsi="Arial" w:cs="Arial"/>
            <w:noProof/>
          </w:rPr>
          <w:t>8.0</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Interruption of studies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_Toc178781817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19</w:t>
        </w:r>
        <w:r w:rsidRPr="00BE5A80">
          <w:rPr>
            <w:rFonts w:ascii="Arial" w:hAnsi="Arial" w:cs="Arial"/>
            <w:noProof/>
            <w:webHidden/>
          </w:rPr>
          <w:fldChar w:fldCharType="end"/>
        </w:r>
      </w:hyperlink>
    </w:p>
    <w:p w14:paraId="0601ABF4" w14:textId="4EE6E869"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18" w:history="1">
        <w:r w:rsidRPr="00BE5A80">
          <w:rPr>
            <w:rStyle w:val="Hyperlink"/>
            <w:rFonts w:ascii="Arial" w:hAnsi="Arial" w:cs="Arial"/>
            <w:noProof/>
          </w:rPr>
          <w:t>9.0</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Attendance requirement</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_Toc178781818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20</w:t>
        </w:r>
        <w:r w:rsidRPr="00BE5A80">
          <w:rPr>
            <w:rFonts w:ascii="Arial" w:hAnsi="Arial" w:cs="Arial"/>
            <w:noProof/>
            <w:webHidden/>
          </w:rPr>
          <w:fldChar w:fldCharType="end"/>
        </w:r>
      </w:hyperlink>
    </w:p>
    <w:p w14:paraId="092E7541" w14:textId="2CCA34C9" w:rsidR="00D00CC2" w:rsidRPr="00BE5A80" w:rsidRDefault="00D00CC2">
      <w:pPr>
        <w:pStyle w:val="TOC1"/>
        <w:rPr>
          <w:rFonts w:ascii="Arial" w:eastAsiaTheme="minorEastAsia" w:hAnsi="Arial" w:cs="Arial"/>
          <w:b w:val="0"/>
          <w:noProof/>
          <w:color w:val="auto"/>
          <w:kern w:val="2"/>
          <w:sz w:val="22"/>
          <w:szCs w:val="22"/>
          <w14:ligatures w14:val="standardContextual"/>
        </w:rPr>
      </w:pPr>
      <w:hyperlink w:anchor="_Toc178781819" w:history="1">
        <w:r w:rsidRPr="00BE5A80">
          <w:rPr>
            <w:rStyle w:val="Hyperlink"/>
            <w:rFonts w:ascii="Arial" w:hAnsi="Arial" w:cs="Arial"/>
            <w:noProof/>
          </w:rPr>
          <w:t xml:space="preserve">D. </w:t>
        </w:r>
        <w:r w:rsidRPr="00BE5A80">
          <w:rPr>
            <w:rFonts w:ascii="Arial" w:eastAsiaTheme="minorEastAsia" w:hAnsi="Arial" w:cs="Arial"/>
            <w:b w:val="0"/>
            <w:noProof/>
            <w:color w:val="auto"/>
            <w:kern w:val="2"/>
            <w:sz w:val="22"/>
            <w:szCs w:val="22"/>
            <w14:ligatures w14:val="standardContextual"/>
          </w:rPr>
          <w:tab/>
        </w:r>
        <w:r w:rsidRPr="00BE5A80">
          <w:rPr>
            <w:rStyle w:val="Hyperlink"/>
            <w:rFonts w:ascii="Arial" w:hAnsi="Arial" w:cs="Arial"/>
            <w:noProof/>
          </w:rPr>
          <w:t>ASSESSMENT, PROGRESSION, AND AWARD OF CREDIT</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_Toc178781819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21</w:t>
        </w:r>
        <w:r w:rsidRPr="00BE5A80">
          <w:rPr>
            <w:rFonts w:ascii="Arial" w:hAnsi="Arial" w:cs="Arial"/>
            <w:noProof/>
            <w:webHidden/>
          </w:rPr>
          <w:fldChar w:fldCharType="end"/>
        </w:r>
      </w:hyperlink>
    </w:p>
    <w:p w14:paraId="5654E846" w14:textId="355A52C6"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20" w:history="1">
        <w:r w:rsidRPr="00BE5A80">
          <w:rPr>
            <w:rStyle w:val="Hyperlink"/>
            <w:rFonts w:ascii="Arial" w:hAnsi="Arial" w:cs="Arial"/>
            <w:noProof/>
          </w:rPr>
          <w:t>11.0</w:t>
        </w:r>
        <w:r w:rsidRPr="00BE5A80">
          <w:rPr>
            <w:rFonts w:ascii="Arial" w:eastAsiaTheme="minorEastAsia" w:hAnsi="Arial" w:cs="Arial"/>
            <w:noProof/>
            <w:color w:val="auto"/>
            <w:kern w:val="2"/>
            <w:sz w:val="22"/>
            <w:szCs w:val="22"/>
            <w14:ligatures w14:val="standardContextual"/>
          </w:rPr>
          <w:tab/>
        </w:r>
        <w:r w:rsidRPr="00BE5A80">
          <w:rPr>
            <w:rStyle w:val="Hyperlink"/>
            <w:rFonts w:ascii="Arial" w:hAnsi="Arial" w:cs="Arial"/>
            <w:noProof/>
          </w:rPr>
          <w:t>Minimum requirements for pass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_Toc178781820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21</w:t>
        </w:r>
        <w:r w:rsidRPr="00BE5A80">
          <w:rPr>
            <w:rFonts w:ascii="Arial" w:hAnsi="Arial" w:cs="Arial"/>
            <w:noProof/>
            <w:webHidden/>
          </w:rPr>
          <w:fldChar w:fldCharType="end"/>
        </w:r>
      </w:hyperlink>
    </w:p>
    <w:p w14:paraId="125F9EF9" w14:textId="2A8BC9EA" w:rsidR="00D00CC2" w:rsidRPr="00BE5A80" w:rsidRDefault="00D00CC2" w:rsidP="002A46BA">
      <w:pPr>
        <w:pStyle w:val="TOC2"/>
        <w:ind w:left="993" w:hanging="795"/>
        <w:rPr>
          <w:rFonts w:ascii="Arial" w:eastAsiaTheme="minorEastAsia" w:hAnsi="Arial" w:cs="Arial"/>
          <w:noProof/>
          <w:color w:val="auto"/>
          <w:kern w:val="2"/>
          <w:sz w:val="22"/>
          <w:szCs w:val="22"/>
          <w14:ligatures w14:val="standardContextual"/>
        </w:rPr>
      </w:pPr>
      <w:hyperlink w:anchor="_Toc178781821" w:history="1">
        <w:r w:rsidRPr="00BE5A80">
          <w:rPr>
            <w:rStyle w:val="Hyperlink"/>
            <w:rFonts w:ascii="Arial" w:hAnsi="Arial" w:cs="Arial"/>
            <w:noProof/>
          </w:rPr>
          <w:t xml:space="preserve">12.0 </w:t>
        </w:r>
        <w:r w:rsidRPr="00BE5A80">
          <w:rPr>
            <w:rStyle w:val="Hyperlink"/>
            <w:rFonts w:ascii="Arial" w:hAnsi="Arial" w:cs="Arial"/>
            <w:noProof/>
          </w:rPr>
          <w:tab/>
          <w:t>Identification of requirements from professional, statutory and regulatory bodies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_Toc178781821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21</w:t>
        </w:r>
        <w:r w:rsidRPr="00BE5A80">
          <w:rPr>
            <w:rFonts w:ascii="Arial" w:hAnsi="Arial" w:cs="Arial"/>
            <w:noProof/>
            <w:webHidden/>
          </w:rPr>
          <w:fldChar w:fldCharType="end"/>
        </w:r>
      </w:hyperlink>
    </w:p>
    <w:p w14:paraId="79626C41" w14:textId="6DC9C7DE"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22" w:history="1">
        <w:r w:rsidRPr="00BE5A80">
          <w:rPr>
            <w:rStyle w:val="Hyperlink"/>
            <w:rFonts w:ascii="Arial" w:hAnsi="Arial" w:cs="Arial"/>
            <w:noProof/>
          </w:rPr>
          <w:t xml:space="preserve">13.0 </w:t>
        </w:r>
        <w:r w:rsidRPr="00BE5A80">
          <w:rPr>
            <w:rStyle w:val="Hyperlink"/>
            <w:rFonts w:ascii="Arial" w:hAnsi="Arial" w:cs="Arial"/>
            <w:noProof/>
          </w:rPr>
          <w:tab/>
          <w:t>Submission of assessed work</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_Toc178781822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21</w:t>
        </w:r>
        <w:r w:rsidRPr="00BE5A80">
          <w:rPr>
            <w:rFonts w:ascii="Arial" w:hAnsi="Arial" w:cs="Arial"/>
            <w:noProof/>
            <w:webHidden/>
          </w:rPr>
          <w:fldChar w:fldCharType="end"/>
        </w:r>
      </w:hyperlink>
    </w:p>
    <w:p w14:paraId="4FDFE37C" w14:textId="12C9947A"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23" w:history="1">
        <w:r w:rsidRPr="00BE5A80">
          <w:rPr>
            <w:rStyle w:val="Hyperlink"/>
            <w:rFonts w:ascii="Arial" w:hAnsi="Arial" w:cs="Arial"/>
            <w:noProof/>
          </w:rPr>
          <w:t xml:space="preserve">14.0 </w:t>
        </w:r>
        <w:r w:rsidRPr="00BE5A80">
          <w:rPr>
            <w:rStyle w:val="Hyperlink"/>
            <w:rFonts w:ascii="Arial" w:hAnsi="Arial" w:cs="Arial"/>
            <w:noProof/>
          </w:rPr>
          <w:tab/>
          <w:t>Assessment scores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_Toc178781823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22</w:t>
        </w:r>
        <w:r w:rsidRPr="00BE5A80">
          <w:rPr>
            <w:rFonts w:ascii="Arial" w:hAnsi="Arial" w:cs="Arial"/>
            <w:noProof/>
            <w:webHidden/>
          </w:rPr>
          <w:fldChar w:fldCharType="end"/>
        </w:r>
      </w:hyperlink>
    </w:p>
    <w:p w14:paraId="5B26FF36" w14:textId="02FF10E0"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24" w:history="1">
        <w:r w:rsidRPr="00BE5A80">
          <w:rPr>
            <w:rStyle w:val="Hyperlink"/>
            <w:rFonts w:ascii="Arial" w:hAnsi="Arial" w:cs="Arial"/>
            <w:noProof/>
          </w:rPr>
          <w:t xml:space="preserve">15.0 </w:t>
        </w:r>
        <w:r w:rsidRPr="00BE5A80">
          <w:rPr>
            <w:rStyle w:val="Hyperlink"/>
            <w:rFonts w:ascii="Arial" w:hAnsi="Arial" w:cs="Arial"/>
            <w:noProof/>
          </w:rPr>
          <w:tab/>
          <w:t>Determining module outcomes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_Toc178781824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23</w:t>
        </w:r>
        <w:r w:rsidRPr="00BE5A80">
          <w:rPr>
            <w:rFonts w:ascii="Arial" w:hAnsi="Arial" w:cs="Arial"/>
            <w:noProof/>
            <w:webHidden/>
          </w:rPr>
          <w:fldChar w:fldCharType="end"/>
        </w:r>
      </w:hyperlink>
    </w:p>
    <w:p w14:paraId="02199B6E" w14:textId="292D4621"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25" w:history="1">
        <w:r w:rsidRPr="00BE5A80">
          <w:rPr>
            <w:rStyle w:val="Hyperlink"/>
            <w:rFonts w:ascii="Arial" w:hAnsi="Arial" w:cs="Arial"/>
            <w:noProof/>
          </w:rPr>
          <w:t xml:space="preserve">16.0 </w:t>
        </w:r>
        <w:r w:rsidRPr="00BE5A80">
          <w:rPr>
            <w:rStyle w:val="Hyperlink"/>
            <w:rFonts w:ascii="Arial" w:hAnsi="Arial" w:cs="Arial"/>
            <w:noProof/>
          </w:rPr>
          <w:tab/>
          <w:t>Provision for viva voce examination</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_Toc178781825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23</w:t>
        </w:r>
        <w:r w:rsidRPr="00BE5A80">
          <w:rPr>
            <w:rFonts w:ascii="Arial" w:hAnsi="Arial" w:cs="Arial"/>
            <w:noProof/>
            <w:webHidden/>
          </w:rPr>
          <w:fldChar w:fldCharType="end"/>
        </w:r>
      </w:hyperlink>
    </w:p>
    <w:p w14:paraId="2B6C7226" w14:textId="3E7A9C51"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26" w:history="1">
        <w:r w:rsidRPr="00BE5A80">
          <w:rPr>
            <w:rStyle w:val="Hyperlink"/>
            <w:rFonts w:ascii="Arial" w:hAnsi="Arial" w:cs="Arial"/>
            <w:noProof/>
          </w:rPr>
          <w:t xml:space="preserve">17.0 </w:t>
        </w:r>
        <w:r w:rsidRPr="00BE5A80">
          <w:rPr>
            <w:rStyle w:val="Hyperlink"/>
            <w:rFonts w:ascii="Arial" w:hAnsi="Arial" w:cs="Arial"/>
            <w:noProof/>
          </w:rPr>
          <w:tab/>
          <w:t>Determining progression and qualification outcomes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_Toc178781826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24</w:t>
        </w:r>
        <w:r w:rsidRPr="00BE5A80">
          <w:rPr>
            <w:rFonts w:ascii="Arial" w:hAnsi="Arial" w:cs="Arial"/>
            <w:noProof/>
            <w:webHidden/>
          </w:rPr>
          <w:fldChar w:fldCharType="end"/>
        </w:r>
      </w:hyperlink>
    </w:p>
    <w:p w14:paraId="7A63F591" w14:textId="202BFCBB" w:rsidR="00D00CC2" w:rsidRPr="00BE5A80" w:rsidRDefault="00D00CC2" w:rsidP="002A46BA">
      <w:pPr>
        <w:pStyle w:val="TOC2"/>
        <w:ind w:left="1134" w:hanging="936"/>
        <w:rPr>
          <w:rFonts w:ascii="Arial" w:eastAsiaTheme="minorEastAsia" w:hAnsi="Arial" w:cs="Arial"/>
          <w:noProof/>
          <w:color w:val="auto"/>
          <w:kern w:val="2"/>
          <w:sz w:val="22"/>
          <w:szCs w:val="22"/>
          <w14:ligatures w14:val="standardContextual"/>
        </w:rPr>
      </w:pPr>
      <w:hyperlink w:anchor="_Toc178781827" w:history="1">
        <w:r w:rsidRPr="00BE5A80">
          <w:rPr>
            <w:rStyle w:val="Hyperlink"/>
            <w:rFonts w:ascii="Arial" w:hAnsi="Arial" w:cs="Arial"/>
            <w:noProof/>
          </w:rPr>
          <w:t xml:space="preserve">18.0 </w:t>
        </w:r>
        <w:r w:rsidRPr="00BE5A80">
          <w:rPr>
            <w:rStyle w:val="Hyperlink"/>
            <w:rFonts w:ascii="Arial" w:hAnsi="Arial" w:cs="Arial"/>
            <w:noProof/>
          </w:rPr>
          <w:tab/>
          <w:t>Grading and Classification Awards except Bachelor Honours Degrees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_Toc178781827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29</w:t>
        </w:r>
        <w:r w:rsidRPr="00BE5A80">
          <w:rPr>
            <w:rFonts w:ascii="Arial" w:hAnsi="Arial" w:cs="Arial"/>
            <w:noProof/>
            <w:webHidden/>
          </w:rPr>
          <w:fldChar w:fldCharType="end"/>
        </w:r>
      </w:hyperlink>
    </w:p>
    <w:p w14:paraId="67D0C3BE" w14:textId="132CA876"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28" w:history="1">
        <w:r w:rsidRPr="00BE5A80">
          <w:rPr>
            <w:rStyle w:val="Hyperlink"/>
            <w:rFonts w:ascii="Arial" w:hAnsi="Arial" w:cs="Arial"/>
            <w:noProof/>
          </w:rPr>
          <w:t xml:space="preserve">19.0 </w:t>
        </w:r>
        <w:r w:rsidRPr="00BE5A80">
          <w:rPr>
            <w:rStyle w:val="Hyperlink"/>
            <w:rFonts w:ascii="Arial" w:hAnsi="Arial" w:cs="Arial"/>
            <w:noProof/>
          </w:rPr>
          <w:tab/>
          <w:t>Bachelor Honours Degree Classification</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_Toc178781828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30</w:t>
        </w:r>
        <w:r w:rsidRPr="00BE5A80">
          <w:rPr>
            <w:rFonts w:ascii="Arial" w:hAnsi="Arial" w:cs="Arial"/>
            <w:noProof/>
            <w:webHidden/>
          </w:rPr>
          <w:fldChar w:fldCharType="end"/>
        </w:r>
      </w:hyperlink>
    </w:p>
    <w:p w14:paraId="4EF24AD5" w14:textId="59922607"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29" w:history="1">
        <w:r w:rsidRPr="00BE5A80">
          <w:rPr>
            <w:rStyle w:val="Hyperlink"/>
            <w:rFonts w:ascii="Arial" w:hAnsi="Arial" w:cs="Arial"/>
            <w:noProof/>
          </w:rPr>
          <w:t xml:space="preserve">20.0 </w:t>
        </w:r>
        <w:r w:rsidRPr="00BE5A80">
          <w:rPr>
            <w:rStyle w:val="Hyperlink"/>
            <w:rFonts w:ascii="Arial" w:hAnsi="Arial" w:cs="Arial"/>
            <w:noProof/>
          </w:rPr>
          <w:tab/>
          <w:t>Provision for exit awards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_Toc178781829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31</w:t>
        </w:r>
        <w:r w:rsidRPr="00BE5A80">
          <w:rPr>
            <w:rFonts w:ascii="Arial" w:hAnsi="Arial" w:cs="Arial"/>
            <w:noProof/>
            <w:webHidden/>
          </w:rPr>
          <w:fldChar w:fldCharType="end"/>
        </w:r>
      </w:hyperlink>
    </w:p>
    <w:p w14:paraId="402D9C0E" w14:textId="3378B603"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30" w:history="1">
        <w:r w:rsidRPr="00BE5A80">
          <w:rPr>
            <w:rStyle w:val="Hyperlink"/>
            <w:rFonts w:ascii="Arial" w:hAnsi="Arial" w:cs="Arial"/>
            <w:noProof/>
          </w:rPr>
          <w:t xml:space="preserve">21.0 </w:t>
        </w:r>
        <w:r w:rsidRPr="00BE5A80">
          <w:rPr>
            <w:rStyle w:val="Hyperlink"/>
            <w:rFonts w:ascii="Arial" w:hAnsi="Arial" w:cs="Arial"/>
            <w:noProof/>
          </w:rPr>
          <w:tab/>
          <w:t>Posthumous and Aegrotat awards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_Toc178781830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31</w:t>
        </w:r>
        <w:r w:rsidRPr="00BE5A80">
          <w:rPr>
            <w:rFonts w:ascii="Arial" w:hAnsi="Arial" w:cs="Arial"/>
            <w:noProof/>
            <w:webHidden/>
          </w:rPr>
          <w:fldChar w:fldCharType="end"/>
        </w:r>
      </w:hyperlink>
    </w:p>
    <w:p w14:paraId="30C89449" w14:textId="612BCD9A"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31" w:history="1">
        <w:r w:rsidRPr="00BE5A80">
          <w:rPr>
            <w:rStyle w:val="Hyperlink"/>
            <w:rFonts w:ascii="Arial" w:hAnsi="Arial" w:cs="Arial"/>
            <w:noProof/>
          </w:rPr>
          <w:t xml:space="preserve">22.0 </w:t>
        </w:r>
        <w:r w:rsidRPr="00BE5A80">
          <w:rPr>
            <w:rStyle w:val="Hyperlink"/>
            <w:rFonts w:ascii="Arial" w:hAnsi="Arial" w:cs="Arial"/>
            <w:noProof/>
          </w:rPr>
          <w:tab/>
          <w:t>Recognition of prior learning</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_Toc178781831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31</w:t>
        </w:r>
        <w:r w:rsidRPr="00BE5A80">
          <w:rPr>
            <w:rFonts w:ascii="Arial" w:hAnsi="Arial" w:cs="Arial"/>
            <w:noProof/>
            <w:webHidden/>
          </w:rPr>
          <w:fldChar w:fldCharType="end"/>
        </w:r>
      </w:hyperlink>
    </w:p>
    <w:p w14:paraId="19ED8E23" w14:textId="2BAD38A0" w:rsidR="00D00CC2" w:rsidRPr="00BE5A80" w:rsidRDefault="00D00CC2">
      <w:pPr>
        <w:pStyle w:val="TOC1"/>
        <w:rPr>
          <w:rFonts w:ascii="Arial" w:eastAsiaTheme="minorEastAsia" w:hAnsi="Arial" w:cs="Arial"/>
          <w:b w:val="0"/>
          <w:noProof/>
          <w:color w:val="auto"/>
          <w:kern w:val="2"/>
          <w:sz w:val="22"/>
          <w:szCs w:val="22"/>
          <w14:ligatures w14:val="standardContextual"/>
        </w:rPr>
      </w:pPr>
      <w:hyperlink w:anchor="_Toc178781832" w:history="1">
        <w:r w:rsidRPr="00BE5A80">
          <w:rPr>
            <w:rStyle w:val="Hyperlink"/>
            <w:rFonts w:ascii="Arial" w:hAnsi="Arial" w:cs="Arial"/>
            <w:noProof/>
          </w:rPr>
          <w:t xml:space="preserve">E. </w:t>
        </w:r>
        <w:r w:rsidRPr="00BE5A80">
          <w:rPr>
            <w:rFonts w:ascii="Arial" w:eastAsiaTheme="minorEastAsia" w:hAnsi="Arial" w:cs="Arial"/>
            <w:b w:val="0"/>
            <w:noProof/>
            <w:color w:val="auto"/>
            <w:kern w:val="2"/>
            <w:sz w:val="22"/>
            <w:szCs w:val="22"/>
            <w14:ligatures w14:val="standardContextual"/>
          </w:rPr>
          <w:tab/>
        </w:r>
        <w:r w:rsidRPr="00BE5A80">
          <w:rPr>
            <w:rStyle w:val="Hyperlink"/>
            <w:rFonts w:ascii="Arial" w:hAnsi="Arial" w:cs="Arial"/>
            <w:noProof/>
          </w:rPr>
          <w:t>ACADEMIC MISCONDUCT</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_Toc178781832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34</w:t>
        </w:r>
        <w:r w:rsidRPr="00BE5A80">
          <w:rPr>
            <w:rFonts w:ascii="Arial" w:hAnsi="Arial" w:cs="Arial"/>
            <w:noProof/>
            <w:webHidden/>
          </w:rPr>
          <w:fldChar w:fldCharType="end"/>
        </w:r>
      </w:hyperlink>
    </w:p>
    <w:p w14:paraId="4972917B" w14:textId="79B5DB83" w:rsidR="00D00CC2" w:rsidRPr="00BE5A80" w:rsidRDefault="00D00CC2">
      <w:pPr>
        <w:pStyle w:val="TOC1"/>
        <w:rPr>
          <w:rFonts w:ascii="Arial" w:eastAsiaTheme="minorEastAsia" w:hAnsi="Arial" w:cs="Arial"/>
          <w:b w:val="0"/>
          <w:noProof/>
          <w:color w:val="auto"/>
          <w:kern w:val="2"/>
          <w:sz w:val="22"/>
          <w:szCs w:val="22"/>
          <w14:ligatures w14:val="standardContextual"/>
        </w:rPr>
      </w:pPr>
      <w:hyperlink w:anchor="_Toc178781833" w:history="1">
        <w:r w:rsidRPr="00BE5A80">
          <w:rPr>
            <w:rStyle w:val="Hyperlink"/>
            <w:rFonts w:ascii="Arial" w:hAnsi="Arial" w:cs="Arial"/>
            <w:noProof/>
          </w:rPr>
          <w:t xml:space="preserve">F. </w:t>
        </w:r>
        <w:r w:rsidRPr="00BE5A80">
          <w:rPr>
            <w:rFonts w:ascii="Arial" w:eastAsiaTheme="minorEastAsia" w:hAnsi="Arial" w:cs="Arial"/>
            <w:b w:val="0"/>
            <w:noProof/>
            <w:color w:val="auto"/>
            <w:kern w:val="2"/>
            <w:sz w:val="22"/>
            <w:szCs w:val="22"/>
            <w14:ligatures w14:val="standardContextual"/>
          </w:rPr>
          <w:tab/>
        </w:r>
        <w:r w:rsidRPr="00BE5A80">
          <w:rPr>
            <w:rStyle w:val="Hyperlink"/>
            <w:rFonts w:ascii="Arial" w:hAnsi="Arial" w:cs="Arial"/>
            <w:noProof/>
          </w:rPr>
          <w:t>EXTENUATING CIRCUMSTANCES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_Toc178781833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36</w:t>
        </w:r>
        <w:r w:rsidRPr="00BE5A80">
          <w:rPr>
            <w:rFonts w:ascii="Arial" w:hAnsi="Arial" w:cs="Arial"/>
            <w:noProof/>
            <w:webHidden/>
          </w:rPr>
          <w:fldChar w:fldCharType="end"/>
        </w:r>
      </w:hyperlink>
    </w:p>
    <w:p w14:paraId="4B440170" w14:textId="71A87F3E" w:rsidR="00D00CC2" w:rsidRPr="00BE5A80" w:rsidRDefault="00D00CC2">
      <w:pPr>
        <w:pStyle w:val="TOC1"/>
        <w:rPr>
          <w:rFonts w:ascii="Arial" w:eastAsiaTheme="minorEastAsia" w:hAnsi="Arial" w:cs="Arial"/>
          <w:b w:val="0"/>
          <w:noProof/>
          <w:color w:val="auto"/>
          <w:kern w:val="2"/>
          <w:sz w:val="22"/>
          <w:szCs w:val="22"/>
          <w14:ligatures w14:val="standardContextual"/>
        </w:rPr>
      </w:pPr>
      <w:hyperlink w:anchor="_Toc178781834" w:history="1">
        <w:r w:rsidRPr="00BE5A80">
          <w:rPr>
            <w:rStyle w:val="Hyperlink"/>
            <w:rFonts w:ascii="Arial" w:hAnsi="Arial" w:cs="Arial"/>
            <w:noProof/>
          </w:rPr>
          <w:t>G.</w:t>
        </w:r>
        <w:r w:rsidRPr="00BE5A80">
          <w:rPr>
            <w:rFonts w:ascii="Arial" w:eastAsiaTheme="minorEastAsia" w:hAnsi="Arial" w:cs="Arial"/>
            <w:b w:val="0"/>
            <w:noProof/>
            <w:color w:val="auto"/>
            <w:kern w:val="2"/>
            <w:sz w:val="22"/>
            <w:szCs w:val="22"/>
            <w14:ligatures w14:val="standardContextual"/>
          </w:rPr>
          <w:tab/>
        </w:r>
        <w:r w:rsidRPr="00BE5A80">
          <w:rPr>
            <w:rStyle w:val="Hyperlink"/>
            <w:rFonts w:ascii="Arial" w:hAnsi="Arial" w:cs="Arial"/>
            <w:noProof/>
          </w:rPr>
          <w:t>BOARDS OF EXAMINERS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_Toc178781834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38</w:t>
        </w:r>
        <w:r w:rsidRPr="00BE5A80">
          <w:rPr>
            <w:rFonts w:ascii="Arial" w:hAnsi="Arial" w:cs="Arial"/>
            <w:noProof/>
            <w:webHidden/>
          </w:rPr>
          <w:fldChar w:fldCharType="end"/>
        </w:r>
      </w:hyperlink>
    </w:p>
    <w:p w14:paraId="0AF7F2CB" w14:textId="187081FD"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35" w:history="1">
        <w:r w:rsidRPr="00BE5A80">
          <w:rPr>
            <w:rStyle w:val="Hyperlink"/>
            <w:rFonts w:ascii="Arial" w:hAnsi="Arial" w:cs="Arial"/>
            <w:noProof/>
          </w:rPr>
          <w:t xml:space="preserve">25.0 </w:t>
        </w:r>
        <w:r w:rsidRPr="00BE5A80">
          <w:rPr>
            <w:rStyle w:val="Hyperlink"/>
            <w:rFonts w:ascii="Arial" w:hAnsi="Arial" w:cs="Arial"/>
            <w:noProof/>
          </w:rPr>
          <w:tab/>
          <w:t>Appointment of Boards of Examiners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_Toc178781835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38</w:t>
        </w:r>
        <w:r w:rsidRPr="00BE5A80">
          <w:rPr>
            <w:rFonts w:ascii="Arial" w:hAnsi="Arial" w:cs="Arial"/>
            <w:noProof/>
            <w:webHidden/>
          </w:rPr>
          <w:fldChar w:fldCharType="end"/>
        </w:r>
      </w:hyperlink>
    </w:p>
    <w:p w14:paraId="652A05B3" w14:textId="6427346B"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36" w:history="1">
        <w:r w:rsidRPr="00BE5A80">
          <w:rPr>
            <w:rStyle w:val="Hyperlink"/>
            <w:rFonts w:ascii="Arial" w:hAnsi="Arial" w:cs="Arial"/>
            <w:noProof/>
          </w:rPr>
          <w:t xml:space="preserve">26.0 </w:t>
        </w:r>
        <w:r w:rsidRPr="00BE5A80">
          <w:rPr>
            <w:rStyle w:val="Hyperlink"/>
            <w:rFonts w:ascii="Arial" w:hAnsi="Arial" w:cs="Arial"/>
            <w:noProof/>
          </w:rPr>
          <w:tab/>
          <w:t>Membership of Boards of Examiners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_Toc178781836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38</w:t>
        </w:r>
        <w:r w:rsidRPr="00BE5A80">
          <w:rPr>
            <w:rFonts w:ascii="Arial" w:hAnsi="Arial" w:cs="Arial"/>
            <w:noProof/>
            <w:webHidden/>
          </w:rPr>
          <w:fldChar w:fldCharType="end"/>
        </w:r>
      </w:hyperlink>
    </w:p>
    <w:p w14:paraId="18298776" w14:textId="17324793"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37" w:history="1">
        <w:r w:rsidRPr="00BE5A80">
          <w:rPr>
            <w:rStyle w:val="Hyperlink"/>
            <w:rFonts w:ascii="Arial" w:hAnsi="Arial" w:cs="Arial"/>
            <w:noProof/>
          </w:rPr>
          <w:t xml:space="preserve">27.0 </w:t>
        </w:r>
        <w:r w:rsidRPr="00BE5A80">
          <w:rPr>
            <w:rStyle w:val="Hyperlink"/>
            <w:rFonts w:ascii="Arial" w:hAnsi="Arial" w:cs="Arial"/>
            <w:noProof/>
          </w:rPr>
          <w:tab/>
          <w:t>Authority of Boards of Examiners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_Toc178781837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39</w:t>
        </w:r>
        <w:r w:rsidRPr="00BE5A80">
          <w:rPr>
            <w:rFonts w:ascii="Arial" w:hAnsi="Arial" w:cs="Arial"/>
            <w:noProof/>
            <w:webHidden/>
          </w:rPr>
          <w:fldChar w:fldCharType="end"/>
        </w:r>
      </w:hyperlink>
    </w:p>
    <w:p w14:paraId="0C3E6EC5" w14:textId="3E486B0F"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38" w:history="1">
        <w:r w:rsidRPr="00BE5A80">
          <w:rPr>
            <w:rStyle w:val="Hyperlink"/>
            <w:rFonts w:ascii="Arial" w:hAnsi="Arial" w:cs="Arial"/>
            <w:noProof/>
          </w:rPr>
          <w:t xml:space="preserve">28.0 </w:t>
        </w:r>
        <w:r w:rsidRPr="00BE5A80">
          <w:rPr>
            <w:rStyle w:val="Hyperlink"/>
            <w:rFonts w:ascii="Arial" w:hAnsi="Arial" w:cs="Arial"/>
            <w:noProof/>
          </w:rPr>
          <w:tab/>
          <w:t>Subsidiary Boards of Examiners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_Toc178781838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40</w:t>
        </w:r>
        <w:r w:rsidRPr="00BE5A80">
          <w:rPr>
            <w:rFonts w:ascii="Arial" w:hAnsi="Arial" w:cs="Arial"/>
            <w:noProof/>
            <w:webHidden/>
          </w:rPr>
          <w:fldChar w:fldCharType="end"/>
        </w:r>
      </w:hyperlink>
    </w:p>
    <w:p w14:paraId="522C382F" w14:textId="44BEFB3D"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39" w:history="1">
        <w:r w:rsidRPr="00BE5A80">
          <w:rPr>
            <w:rStyle w:val="Hyperlink"/>
            <w:rFonts w:ascii="Arial" w:hAnsi="Arial" w:cs="Arial"/>
            <w:noProof/>
          </w:rPr>
          <w:t xml:space="preserve">29.0 </w:t>
        </w:r>
        <w:r w:rsidRPr="00BE5A80">
          <w:rPr>
            <w:rStyle w:val="Hyperlink"/>
            <w:rFonts w:ascii="Arial" w:hAnsi="Arial" w:cs="Arial"/>
            <w:noProof/>
          </w:rPr>
          <w:tab/>
          <w:t>Conditions of conferment by The Open University</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_Toc178781839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40</w:t>
        </w:r>
        <w:r w:rsidRPr="00BE5A80">
          <w:rPr>
            <w:rFonts w:ascii="Arial" w:hAnsi="Arial" w:cs="Arial"/>
            <w:noProof/>
            <w:webHidden/>
          </w:rPr>
          <w:fldChar w:fldCharType="end"/>
        </w:r>
      </w:hyperlink>
    </w:p>
    <w:p w14:paraId="05743AE5" w14:textId="6C65AF12" w:rsidR="00D00CC2" w:rsidRPr="00BE5A80" w:rsidRDefault="00D00CC2">
      <w:pPr>
        <w:pStyle w:val="TOC1"/>
        <w:rPr>
          <w:rFonts w:ascii="Arial" w:eastAsiaTheme="minorEastAsia" w:hAnsi="Arial" w:cs="Arial"/>
          <w:b w:val="0"/>
          <w:noProof/>
          <w:color w:val="auto"/>
          <w:kern w:val="2"/>
          <w:sz w:val="22"/>
          <w:szCs w:val="22"/>
          <w14:ligatures w14:val="standardContextual"/>
        </w:rPr>
      </w:pPr>
      <w:hyperlink w:anchor="_Toc178781840" w:history="1">
        <w:r w:rsidRPr="00BE5A80">
          <w:rPr>
            <w:rStyle w:val="Hyperlink"/>
            <w:rFonts w:ascii="Arial" w:hAnsi="Arial" w:cs="Arial"/>
            <w:noProof/>
          </w:rPr>
          <w:t>H.</w:t>
        </w:r>
        <w:r w:rsidRPr="00BE5A80">
          <w:rPr>
            <w:rFonts w:ascii="Arial" w:eastAsiaTheme="minorEastAsia" w:hAnsi="Arial" w:cs="Arial"/>
            <w:b w:val="0"/>
            <w:noProof/>
            <w:color w:val="auto"/>
            <w:kern w:val="2"/>
            <w:sz w:val="22"/>
            <w:szCs w:val="22"/>
            <w14:ligatures w14:val="standardContextual"/>
          </w:rPr>
          <w:tab/>
        </w:r>
        <w:r w:rsidRPr="00BE5A80">
          <w:rPr>
            <w:rStyle w:val="Hyperlink"/>
            <w:rFonts w:ascii="Arial" w:hAnsi="Arial" w:cs="Arial"/>
            <w:noProof/>
          </w:rPr>
          <w:t>ACADEMIC APPEALS AND COMPLAINTS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_Toc178781840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42</w:t>
        </w:r>
        <w:r w:rsidRPr="00BE5A80">
          <w:rPr>
            <w:rFonts w:ascii="Arial" w:hAnsi="Arial" w:cs="Arial"/>
            <w:noProof/>
            <w:webHidden/>
          </w:rPr>
          <w:fldChar w:fldCharType="end"/>
        </w:r>
      </w:hyperlink>
    </w:p>
    <w:p w14:paraId="5704122C" w14:textId="6CA03471"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41" w:history="1">
        <w:r w:rsidRPr="00BE5A80">
          <w:rPr>
            <w:rStyle w:val="Hyperlink"/>
            <w:rFonts w:ascii="Arial" w:hAnsi="Arial" w:cs="Arial"/>
            <w:noProof/>
          </w:rPr>
          <w:t xml:space="preserve">30.0 </w:t>
        </w:r>
        <w:r w:rsidRPr="00BE5A80">
          <w:rPr>
            <w:rStyle w:val="Hyperlink"/>
            <w:rFonts w:ascii="Arial" w:hAnsi="Arial" w:cs="Arial"/>
            <w:noProof/>
          </w:rPr>
          <w:tab/>
          <w:t>Grounds for appeal</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_Toc178781841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42</w:t>
        </w:r>
        <w:r w:rsidRPr="00BE5A80">
          <w:rPr>
            <w:rFonts w:ascii="Arial" w:hAnsi="Arial" w:cs="Arial"/>
            <w:noProof/>
            <w:webHidden/>
          </w:rPr>
          <w:fldChar w:fldCharType="end"/>
        </w:r>
      </w:hyperlink>
    </w:p>
    <w:p w14:paraId="5239F78D" w14:textId="70720F1D"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42" w:history="1">
        <w:r w:rsidRPr="00BE5A80">
          <w:rPr>
            <w:rStyle w:val="Hyperlink"/>
            <w:rFonts w:ascii="Arial" w:hAnsi="Arial" w:cs="Arial"/>
            <w:noProof/>
          </w:rPr>
          <w:t xml:space="preserve">31.0 </w:t>
        </w:r>
        <w:r w:rsidRPr="00BE5A80">
          <w:rPr>
            <w:rStyle w:val="Hyperlink"/>
            <w:rFonts w:ascii="Arial" w:hAnsi="Arial" w:cs="Arial"/>
            <w:noProof/>
          </w:rPr>
          <w:tab/>
          <w:t>Academic Appeals and Complaints procedures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_Toc178781842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43</w:t>
        </w:r>
        <w:r w:rsidRPr="00BE5A80">
          <w:rPr>
            <w:rFonts w:ascii="Arial" w:hAnsi="Arial" w:cs="Arial"/>
            <w:noProof/>
            <w:webHidden/>
          </w:rPr>
          <w:fldChar w:fldCharType="end"/>
        </w:r>
      </w:hyperlink>
    </w:p>
    <w:p w14:paraId="14DAC6B3" w14:textId="661B5559"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43" w:history="1">
        <w:r w:rsidRPr="00BE5A80">
          <w:rPr>
            <w:rStyle w:val="Hyperlink"/>
            <w:rFonts w:ascii="Arial" w:hAnsi="Arial" w:cs="Arial"/>
            <w:noProof/>
          </w:rPr>
          <w:t xml:space="preserve">32.0 </w:t>
        </w:r>
        <w:r w:rsidRPr="00BE5A80">
          <w:rPr>
            <w:rStyle w:val="Hyperlink"/>
            <w:rFonts w:ascii="Arial" w:hAnsi="Arial" w:cs="Arial"/>
            <w:noProof/>
          </w:rPr>
          <w:tab/>
          <w:t>Action following appeal procedures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_Toc178781843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43</w:t>
        </w:r>
        <w:r w:rsidRPr="00BE5A80">
          <w:rPr>
            <w:rFonts w:ascii="Arial" w:hAnsi="Arial" w:cs="Arial"/>
            <w:noProof/>
            <w:webHidden/>
          </w:rPr>
          <w:fldChar w:fldCharType="end"/>
        </w:r>
      </w:hyperlink>
    </w:p>
    <w:p w14:paraId="280578C7" w14:textId="2E667192"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44" w:history="1">
        <w:r w:rsidRPr="00BE5A80">
          <w:rPr>
            <w:rStyle w:val="Hyperlink"/>
            <w:rFonts w:ascii="Arial" w:hAnsi="Arial" w:cs="Arial"/>
            <w:noProof/>
          </w:rPr>
          <w:t xml:space="preserve">33.0 </w:t>
        </w:r>
        <w:r w:rsidRPr="00BE5A80">
          <w:rPr>
            <w:rStyle w:val="Hyperlink"/>
            <w:rFonts w:ascii="Arial" w:hAnsi="Arial" w:cs="Arial"/>
            <w:noProof/>
          </w:rPr>
          <w:tab/>
          <w:t>Appeals to The Open University</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_Toc178781844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43</w:t>
        </w:r>
        <w:r w:rsidRPr="00BE5A80">
          <w:rPr>
            <w:rFonts w:ascii="Arial" w:hAnsi="Arial" w:cs="Arial"/>
            <w:noProof/>
            <w:webHidden/>
          </w:rPr>
          <w:fldChar w:fldCharType="end"/>
        </w:r>
      </w:hyperlink>
    </w:p>
    <w:p w14:paraId="74F72329" w14:textId="18E257A5" w:rsidR="00D00CC2" w:rsidRPr="00BE5A80" w:rsidRDefault="00D00CC2" w:rsidP="002A46BA">
      <w:pPr>
        <w:pStyle w:val="TOC1"/>
        <w:ind w:left="357" w:hanging="357"/>
        <w:rPr>
          <w:rFonts w:ascii="Arial" w:eastAsiaTheme="minorEastAsia" w:hAnsi="Arial" w:cs="Arial"/>
          <w:b w:val="0"/>
          <w:noProof/>
          <w:color w:val="auto"/>
          <w:kern w:val="2"/>
          <w:sz w:val="22"/>
          <w:szCs w:val="22"/>
          <w14:ligatures w14:val="standardContextual"/>
        </w:rPr>
      </w:pPr>
      <w:hyperlink w:anchor="_Toc178781845" w:history="1">
        <w:r w:rsidRPr="00BE5A80">
          <w:rPr>
            <w:rStyle w:val="Hyperlink"/>
            <w:rFonts w:ascii="Arial" w:hAnsi="Arial" w:cs="Arial"/>
            <w:noProof/>
          </w:rPr>
          <w:t>I.</w:t>
        </w:r>
        <w:r w:rsidRPr="00BE5A80">
          <w:rPr>
            <w:rFonts w:ascii="Arial" w:eastAsiaTheme="minorEastAsia" w:hAnsi="Arial" w:cs="Arial"/>
            <w:b w:val="0"/>
            <w:noProof/>
            <w:color w:val="auto"/>
            <w:kern w:val="2"/>
            <w:sz w:val="22"/>
            <w:szCs w:val="22"/>
            <w14:ligatures w14:val="standardContextual"/>
          </w:rPr>
          <w:tab/>
        </w:r>
        <w:r w:rsidRPr="00BE5A80">
          <w:rPr>
            <w:rStyle w:val="Hyperlink"/>
            <w:rFonts w:ascii="Arial" w:hAnsi="Arial" w:cs="Arial"/>
            <w:noProof/>
          </w:rPr>
          <w:t>TRANSCRIPTS, DIPLOMA SUPPLEMENTS, AND</w:t>
        </w:r>
        <w:r w:rsidRPr="00BE5A80">
          <w:rPr>
            <w:rStyle w:val="Hyperlink"/>
            <w:rFonts w:ascii="Arial" w:hAnsi="Arial" w:cs="Arial"/>
            <w:noProof/>
            <w:lang w:eastAsia="en-US"/>
          </w:rPr>
          <w:t xml:space="preserve"> </w:t>
        </w:r>
        <w:r w:rsidRPr="00BE5A80">
          <w:rPr>
            <w:rStyle w:val="Hyperlink"/>
            <w:rFonts w:ascii="Arial" w:hAnsi="Arial" w:cs="Arial"/>
            <w:noProof/>
          </w:rPr>
          <w:t>CERTIFICATES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_Toc178781845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45</w:t>
        </w:r>
        <w:r w:rsidRPr="00BE5A80">
          <w:rPr>
            <w:rFonts w:ascii="Arial" w:hAnsi="Arial" w:cs="Arial"/>
            <w:noProof/>
            <w:webHidden/>
          </w:rPr>
          <w:fldChar w:fldCharType="end"/>
        </w:r>
      </w:hyperlink>
    </w:p>
    <w:p w14:paraId="480CD6ED" w14:textId="6026BA76"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46" w:history="1">
        <w:r w:rsidRPr="00BE5A80">
          <w:rPr>
            <w:rStyle w:val="Hyperlink"/>
            <w:rFonts w:ascii="Arial" w:hAnsi="Arial" w:cs="Arial"/>
            <w:noProof/>
          </w:rPr>
          <w:t xml:space="preserve">34.0 </w:t>
        </w:r>
        <w:r w:rsidRPr="00BE5A80">
          <w:rPr>
            <w:rStyle w:val="Hyperlink"/>
            <w:rFonts w:ascii="Arial" w:hAnsi="Arial" w:cs="Arial"/>
            <w:noProof/>
          </w:rPr>
          <w:tab/>
          <w:t>Transcript</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_Toc178781846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45</w:t>
        </w:r>
        <w:r w:rsidRPr="00BE5A80">
          <w:rPr>
            <w:rFonts w:ascii="Arial" w:hAnsi="Arial" w:cs="Arial"/>
            <w:noProof/>
            <w:webHidden/>
          </w:rPr>
          <w:fldChar w:fldCharType="end"/>
        </w:r>
      </w:hyperlink>
    </w:p>
    <w:p w14:paraId="2F9E25D4" w14:textId="50E27157"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47" w:history="1">
        <w:r w:rsidRPr="00BE5A80">
          <w:rPr>
            <w:rStyle w:val="Hyperlink"/>
            <w:rFonts w:ascii="Arial" w:hAnsi="Arial" w:cs="Arial"/>
            <w:noProof/>
          </w:rPr>
          <w:t xml:space="preserve">35.0 </w:t>
        </w:r>
        <w:r w:rsidRPr="00BE5A80">
          <w:rPr>
            <w:rStyle w:val="Hyperlink"/>
            <w:rFonts w:ascii="Arial" w:hAnsi="Arial" w:cs="Arial"/>
            <w:noProof/>
          </w:rPr>
          <w:tab/>
          <w:t>Diploma supplement</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_Toc178781847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45</w:t>
        </w:r>
        <w:r w:rsidRPr="00BE5A80">
          <w:rPr>
            <w:rFonts w:ascii="Arial" w:hAnsi="Arial" w:cs="Arial"/>
            <w:noProof/>
            <w:webHidden/>
          </w:rPr>
          <w:fldChar w:fldCharType="end"/>
        </w:r>
      </w:hyperlink>
    </w:p>
    <w:p w14:paraId="611E06C9" w14:textId="320F0ECE" w:rsidR="00D00CC2" w:rsidRPr="00BE5A80" w:rsidRDefault="00D00CC2" w:rsidP="00D00CC2">
      <w:pPr>
        <w:pStyle w:val="TOC2"/>
        <w:rPr>
          <w:rFonts w:ascii="Arial" w:eastAsiaTheme="minorEastAsia" w:hAnsi="Arial" w:cs="Arial"/>
          <w:noProof/>
          <w:color w:val="auto"/>
          <w:kern w:val="2"/>
          <w:sz w:val="22"/>
          <w:szCs w:val="22"/>
          <w14:ligatures w14:val="standardContextual"/>
        </w:rPr>
      </w:pPr>
      <w:hyperlink w:anchor="_Toc178781848" w:history="1">
        <w:r w:rsidRPr="00BE5A80">
          <w:rPr>
            <w:rStyle w:val="Hyperlink"/>
            <w:rFonts w:ascii="Arial" w:hAnsi="Arial" w:cs="Arial"/>
            <w:noProof/>
          </w:rPr>
          <w:t xml:space="preserve">36.0 </w:t>
        </w:r>
        <w:r w:rsidRPr="00BE5A80">
          <w:rPr>
            <w:rStyle w:val="Hyperlink"/>
            <w:rFonts w:ascii="Arial" w:hAnsi="Arial" w:cs="Arial"/>
            <w:noProof/>
          </w:rPr>
          <w:tab/>
          <w:t>Certificates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_Toc178781848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45</w:t>
        </w:r>
        <w:r w:rsidRPr="00BE5A80">
          <w:rPr>
            <w:rFonts w:ascii="Arial" w:hAnsi="Arial" w:cs="Arial"/>
            <w:noProof/>
            <w:webHidden/>
          </w:rPr>
          <w:fldChar w:fldCharType="end"/>
        </w:r>
      </w:hyperlink>
    </w:p>
    <w:p w14:paraId="57F745E1" w14:textId="65A2BB85" w:rsidR="00D00CC2" w:rsidRPr="00BE5A80" w:rsidRDefault="00D00CC2">
      <w:pPr>
        <w:pStyle w:val="TOC3"/>
        <w:rPr>
          <w:rFonts w:ascii="Arial" w:eastAsiaTheme="minorEastAsia" w:hAnsi="Arial" w:cs="Arial"/>
          <w:noProof/>
          <w:color w:val="auto"/>
          <w:kern w:val="2"/>
          <w:sz w:val="22"/>
          <w:szCs w:val="22"/>
          <w14:ligatures w14:val="standardContextual"/>
        </w:rPr>
      </w:pPr>
      <w:hyperlink w:anchor="_Toc178781849" w:history="1">
        <w:r w:rsidRPr="00BE5A80">
          <w:rPr>
            <w:rStyle w:val="Hyperlink"/>
            <w:rFonts w:ascii="Arial" w:hAnsi="Arial" w:cs="Arial"/>
            <w:noProof/>
          </w:rPr>
          <w:t>Content of transcripts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_Toc178781849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47</w:t>
        </w:r>
        <w:r w:rsidRPr="00BE5A80">
          <w:rPr>
            <w:rFonts w:ascii="Arial" w:hAnsi="Arial" w:cs="Arial"/>
            <w:noProof/>
            <w:webHidden/>
          </w:rPr>
          <w:fldChar w:fldCharType="end"/>
        </w:r>
      </w:hyperlink>
    </w:p>
    <w:p w14:paraId="4440A20E" w14:textId="4A311049" w:rsidR="00D00CC2" w:rsidRPr="00BE5A80" w:rsidRDefault="00D00CC2">
      <w:pPr>
        <w:pStyle w:val="TOC3"/>
        <w:rPr>
          <w:rFonts w:ascii="Arial" w:eastAsiaTheme="minorEastAsia" w:hAnsi="Arial" w:cs="Arial"/>
          <w:noProof/>
          <w:color w:val="auto"/>
          <w:kern w:val="2"/>
          <w:sz w:val="22"/>
          <w:szCs w:val="22"/>
          <w14:ligatures w14:val="standardContextual"/>
        </w:rPr>
      </w:pPr>
      <w:hyperlink w:anchor="_Toc178781850" w:history="1">
        <w:r w:rsidRPr="00BE5A80">
          <w:rPr>
            <w:rStyle w:val="Hyperlink"/>
            <w:rFonts w:ascii="Arial" w:hAnsi="Arial" w:cs="Arial"/>
            <w:noProof/>
          </w:rPr>
          <w:t>Outline structure for the diploma supplement</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_Toc178781850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48</w:t>
        </w:r>
        <w:r w:rsidRPr="00BE5A80">
          <w:rPr>
            <w:rFonts w:ascii="Arial" w:hAnsi="Arial" w:cs="Arial"/>
            <w:noProof/>
            <w:webHidden/>
          </w:rPr>
          <w:fldChar w:fldCharType="end"/>
        </w:r>
      </w:hyperlink>
    </w:p>
    <w:p w14:paraId="7E95BA57" w14:textId="66F31001" w:rsidR="00D00CC2" w:rsidRPr="00BE5A80" w:rsidRDefault="00D00CC2">
      <w:pPr>
        <w:pStyle w:val="TOC3"/>
        <w:rPr>
          <w:rFonts w:ascii="Arial" w:eastAsiaTheme="minorEastAsia" w:hAnsi="Arial" w:cs="Arial"/>
          <w:noProof/>
          <w:color w:val="auto"/>
          <w:kern w:val="2"/>
          <w:sz w:val="22"/>
          <w:szCs w:val="22"/>
          <w14:ligatures w14:val="standardContextual"/>
        </w:rPr>
      </w:pPr>
      <w:hyperlink w:anchor="_Toc178781851" w:history="1">
        <w:r w:rsidRPr="00BE5A80">
          <w:rPr>
            <w:rStyle w:val="Hyperlink"/>
            <w:rFonts w:ascii="Arial" w:eastAsia="Calibri" w:hAnsi="Arial" w:cs="Arial"/>
            <w:noProof/>
          </w:rPr>
          <w:t>Content of certificates</w:t>
        </w:r>
        <w:r w:rsidRPr="00BE5A80">
          <w:rPr>
            <w:rFonts w:ascii="Arial" w:hAnsi="Arial" w:cs="Arial"/>
            <w:noProof/>
            <w:webHidden/>
          </w:rPr>
          <w:tab/>
        </w:r>
        <w:r w:rsidRPr="00BE5A80">
          <w:rPr>
            <w:rFonts w:ascii="Arial" w:hAnsi="Arial" w:cs="Arial"/>
            <w:noProof/>
            <w:webHidden/>
          </w:rPr>
          <w:fldChar w:fldCharType="begin"/>
        </w:r>
        <w:r w:rsidRPr="00BE5A80">
          <w:rPr>
            <w:rFonts w:ascii="Arial" w:hAnsi="Arial" w:cs="Arial"/>
            <w:noProof/>
            <w:webHidden/>
          </w:rPr>
          <w:instrText xml:space="preserve"> PAGEREF _Toc178781851 \h </w:instrText>
        </w:r>
        <w:r w:rsidRPr="00BE5A80">
          <w:rPr>
            <w:rFonts w:ascii="Arial" w:hAnsi="Arial" w:cs="Arial"/>
            <w:noProof/>
            <w:webHidden/>
          </w:rPr>
        </w:r>
        <w:r w:rsidRPr="00BE5A80">
          <w:rPr>
            <w:rFonts w:ascii="Arial" w:hAnsi="Arial" w:cs="Arial"/>
            <w:noProof/>
            <w:webHidden/>
          </w:rPr>
          <w:fldChar w:fldCharType="separate"/>
        </w:r>
        <w:r w:rsidR="0076625F">
          <w:rPr>
            <w:rFonts w:ascii="Arial" w:hAnsi="Arial" w:cs="Arial"/>
            <w:noProof/>
            <w:webHidden/>
          </w:rPr>
          <w:t>50</w:t>
        </w:r>
        <w:r w:rsidRPr="00BE5A80">
          <w:rPr>
            <w:rFonts w:ascii="Arial" w:hAnsi="Arial" w:cs="Arial"/>
            <w:noProof/>
            <w:webHidden/>
          </w:rPr>
          <w:fldChar w:fldCharType="end"/>
        </w:r>
      </w:hyperlink>
    </w:p>
    <w:p w14:paraId="5CE00EA6" w14:textId="511A91D7" w:rsidR="00D45735" w:rsidRPr="00BE5A80" w:rsidRDefault="00D45735" w:rsidP="00262E00">
      <w:pPr>
        <w:tabs>
          <w:tab w:val="right" w:pos="8789"/>
        </w:tabs>
        <w:rPr>
          <w:rFonts w:ascii="Arial" w:hAnsi="Arial" w:cs="Arial"/>
        </w:rPr>
      </w:pPr>
      <w:r w:rsidRPr="00BE5A80">
        <w:rPr>
          <w:rFonts w:ascii="Arial" w:hAnsi="Arial" w:cs="Arial"/>
          <w:bCs/>
          <w:noProof/>
        </w:rPr>
        <w:fldChar w:fldCharType="end"/>
      </w:r>
    </w:p>
    <w:p w14:paraId="1A9EEA4C" w14:textId="77777777" w:rsidR="00D45735" w:rsidRPr="00BE5A80" w:rsidRDefault="00D45735" w:rsidP="00D45735">
      <w:pPr>
        <w:pStyle w:val="Heading1"/>
        <w:spacing w:after="240"/>
        <w:rPr>
          <w:rFonts w:ascii="Arial" w:hAnsi="Arial" w:cs="Arial"/>
          <w:sz w:val="40"/>
          <w:szCs w:val="40"/>
        </w:rPr>
      </w:pPr>
      <w:permStart w:id="1883640949" w:edGrp="everyone"/>
      <w:permEnd w:id="1883640949"/>
      <w:r w:rsidRPr="00BE5A80">
        <w:rPr>
          <w:rFonts w:ascii="Arial" w:hAnsi="Arial" w:cs="Arial"/>
        </w:rPr>
        <w:br w:type="page"/>
      </w:r>
      <w:bookmarkStart w:id="2" w:name="_Toc178781805"/>
      <w:r w:rsidRPr="00BE5A80">
        <w:rPr>
          <w:rFonts w:ascii="Arial" w:hAnsi="Arial" w:cs="Arial"/>
          <w:sz w:val="40"/>
          <w:szCs w:val="40"/>
        </w:rPr>
        <w:lastRenderedPageBreak/>
        <w:t>INTRODUCTION</w:t>
      </w:r>
      <w:bookmarkEnd w:id="2"/>
    </w:p>
    <w:p w14:paraId="5D8F1FFA" w14:textId="0AED48BB" w:rsidR="00D45735" w:rsidRPr="00BE5A80" w:rsidRDefault="00D45735" w:rsidP="00D45735">
      <w:pPr>
        <w:rPr>
          <w:rFonts w:ascii="Arial" w:hAnsi="Arial" w:cs="Arial"/>
        </w:rPr>
      </w:pPr>
      <w:r w:rsidRPr="00BE5A80">
        <w:rPr>
          <w:rFonts w:ascii="Arial" w:hAnsi="Arial" w:cs="Arial"/>
        </w:rPr>
        <w:t xml:space="preserve">These Regulations apply to all new student cohorts on </w:t>
      </w:r>
      <w:r w:rsidR="00390428" w:rsidRPr="00BE5A80">
        <w:rPr>
          <w:rFonts w:ascii="Arial" w:hAnsi="Arial" w:cs="Arial"/>
        </w:rPr>
        <w:t>approved registerable modules (from 1</w:t>
      </w:r>
      <w:r w:rsidR="00390428" w:rsidRPr="00BE5A80">
        <w:rPr>
          <w:rFonts w:ascii="Arial" w:hAnsi="Arial" w:cs="Arial"/>
          <w:vertAlign w:val="superscript"/>
        </w:rPr>
        <w:t>st</w:t>
      </w:r>
      <w:r w:rsidR="00390428" w:rsidRPr="00BE5A80">
        <w:rPr>
          <w:rFonts w:ascii="Arial" w:hAnsi="Arial" w:cs="Arial"/>
        </w:rPr>
        <w:t xml:space="preserve"> September 2024) and </w:t>
      </w:r>
      <w:r w:rsidRPr="00BE5A80">
        <w:rPr>
          <w:rFonts w:ascii="Arial" w:hAnsi="Arial" w:cs="Arial"/>
        </w:rPr>
        <w:t xml:space="preserve">programmes leading to an Open University (OU) validated award with effect from 1st September 2015 (or earlier if deemed appropriate by the Partner institution and the OU). The Open University is the awarding body and the </w:t>
      </w:r>
      <w:r w:rsidR="00390428" w:rsidRPr="00BE5A80">
        <w:rPr>
          <w:rFonts w:ascii="Arial" w:hAnsi="Arial" w:cs="Arial"/>
        </w:rPr>
        <w:t xml:space="preserve">credit and </w:t>
      </w:r>
      <w:r w:rsidRPr="00BE5A80">
        <w:rPr>
          <w:rFonts w:ascii="Arial" w:hAnsi="Arial" w:cs="Arial"/>
        </w:rPr>
        <w:t xml:space="preserve">qualifications awarded are OU </w:t>
      </w:r>
      <w:r w:rsidR="00390428" w:rsidRPr="00BE5A80">
        <w:rPr>
          <w:rFonts w:ascii="Arial" w:hAnsi="Arial" w:cs="Arial"/>
        </w:rPr>
        <w:t xml:space="preserve">credit and </w:t>
      </w:r>
      <w:r w:rsidRPr="00BE5A80">
        <w:rPr>
          <w:rFonts w:ascii="Arial" w:hAnsi="Arial" w:cs="Arial"/>
        </w:rPr>
        <w:t>qualifications</w:t>
      </w:r>
      <w:r w:rsidR="005950F8" w:rsidRPr="00BE5A80">
        <w:rPr>
          <w:rFonts w:ascii="Arial" w:hAnsi="Arial" w:cs="Arial"/>
        </w:rPr>
        <w:t xml:space="preserve">. </w:t>
      </w:r>
      <w:r w:rsidRPr="00BE5A80">
        <w:rPr>
          <w:rFonts w:ascii="Arial" w:hAnsi="Arial" w:cs="Arial"/>
        </w:rPr>
        <w:t>However, the programmes of study are developed and delivered by Partner Institutions</w:t>
      </w:r>
      <w:r w:rsidR="005950F8" w:rsidRPr="00BE5A80">
        <w:rPr>
          <w:rFonts w:ascii="Arial" w:hAnsi="Arial" w:cs="Arial"/>
        </w:rPr>
        <w:t xml:space="preserve">. </w:t>
      </w:r>
      <w:r w:rsidRPr="00BE5A80">
        <w:rPr>
          <w:rFonts w:ascii="Arial" w:hAnsi="Arial" w:cs="Arial"/>
        </w:rPr>
        <w:t xml:space="preserve">The Open University and its Partner Institutions have a formal relationship underpinned by the QAA’s UK Quality Code for Higher Education </w:t>
      </w:r>
      <w:r w:rsidR="0062363C">
        <w:rPr>
          <w:rFonts w:ascii="Arial" w:hAnsi="Arial" w:cs="Arial"/>
        </w:rPr>
        <w:t xml:space="preserve">(2024) </w:t>
      </w:r>
      <w:r w:rsidRPr="00BE5A80">
        <w:rPr>
          <w:rFonts w:ascii="Arial" w:hAnsi="Arial" w:cs="Arial"/>
        </w:rPr>
        <w:t>which sets out expectations for academic standards, academic quality and information about higher education provision, and expectations of The Office for Students (</w:t>
      </w:r>
      <w:proofErr w:type="spellStart"/>
      <w:r w:rsidRPr="00BE5A80">
        <w:rPr>
          <w:rFonts w:ascii="Arial" w:hAnsi="Arial" w:cs="Arial"/>
        </w:rPr>
        <w:t>OfS</w:t>
      </w:r>
      <w:proofErr w:type="spellEnd"/>
      <w:r w:rsidRPr="00BE5A80">
        <w:rPr>
          <w:rFonts w:ascii="Arial" w:hAnsi="Arial" w:cs="Arial"/>
        </w:rPr>
        <w:t xml:space="preserve">) Conditions of Registration </w:t>
      </w:r>
      <w:r w:rsidRPr="00BE5A80">
        <w:rPr>
          <w:rFonts w:ascii="Arial" w:eastAsia="Arial" w:hAnsi="Arial" w:cs="Arial"/>
        </w:rPr>
        <w:t>the Universities’ primary regulator in England</w:t>
      </w:r>
      <w:r w:rsidRPr="00BE5A80">
        <w:rPr>
          <w:rFonts w:ascii="Arial" w:hAnsi="Arial" w:cs="Arial"/>
        </w:rPr>
        <w:t>.</w:t>
      </w:r>
      <w:r w:rsidRPr="00BE5A80">
        <w:rPr>
          <w:rFonts w:ascii="Arial" w:eastAsia="Arial" w:hAnsi="Arial" w:cs="Arial"/>
        </w:rPr>
        <w:t xml:space="preserve"> The </w:t>
      </w:r>
      <w:proofErr w:type="spellStart"/>
      <w:r w:rsidRPr="00BE5A80">
        <w:rPr>
          <w:rFonts w:ascii="Arial" w:eastAsia="Arial" w:hAnsi="Arial" w:cs="Arial"/>
        </w:rPr>
        <w:t>OfS</w:t>
      </w:r>
      <w:proofErr w:type="spellEnd"/>
      <w:r w:rsidRPr="00BE5A80">
        <w:rPr>
          <w:rFonts w:ascii="Arial" w:eastAsia="Arial" w:hAnsi="Arial" w:cs="Arial"/>
        </w:rPr>
        <w:t xml:space="preserve"> publishes their expectations for Higher Education Institutions registered in England, and these expectations extend to any institution working in partnership with the OU.</w:t>
      </w:r>
    </w:p>
    <w:p w14:paraId="56CAA6C4" w14:textId="527837B8" w:rsidR="00D45735" w:rsidRPr="00BE5A80" w:rsidRDefault="00D45735" w:rsidP="00D45735">
      <w:pPr>
        <w:rPr>
          <w:rFonts w:ascii="Arial" w:hAnsi="Arial" w:cs="Arial"/>
        </w:rPr>
      </w:pPr>
      <w:r w:rsidRPr="00BE5A80">
        <w:rPr>
          <w:rFonts w:ascii="Arial" w:hAnsi="Arial" w:cs="Arial"/>
        </w:rPr>
        <w:t>For students registered before 1</w:t>
      </w:r>
      <w:r w:rsidR="005E0E72" w:rsidRPr="00BE5A80">
        <w:rPr>
          <w:rFonts w:ascii="Arial" w:hAnsi="Arial" w:cs="Arial"/>
        </w:rPr>
        <w:t>st</w:t>
      </w:r>
      <w:r w:rsidRPr="00BE5A80">
        <w:rPr>
          <w:rFonts w:ascii="Arial" w:hAnsi="Arial" w:cs="Arial"/>
        </w:rPr>
        <w:t xml:space="preserve"> September 2015, the regulations under which they originally registered will continue to apply. </w:t>
      </w:r>
    </w:p>
    <w:p w14:paraId="376C8B17" w14:textId="058015C6" w:rsidR="00D45735" w:rsidRPr="00BE5A80" w:rsidRDefault="00D45735" w:rsidP="00D45735">
      <w:pPr>
        <w:rPr>
          <w:rFonts w:ascii="Arial" w:hAnsi="Arial" w:cs="Arial"/>
        </w:rPr>
      </w:pPr>
      <w:r w:rsidRPr="00BE5A80">
        <w:rPr>
          <w:rFonts w:ascii="Arial" w:hAnsi="Arial" w:cs="Arial"/>
        </w:rPr>
        <w:t>For individual students who are either returning to their programme of study after an approved break from their studies or are transferring to a new or different programme, the regulations of the cohort to which they are returning, will apply</w:t>
      </w:r>
      <w:r w:rsidR="005950F8" w:rsidRPr="00BE5A80">
        <w:rPr>
          <w:rFonts w:ascii="Arial" w:hAnsi="Arial" w:cs="Arial"/>
        </w:rPr>
        <w:t xml:space="preserve">. </w:t>
      </w:r>
    </w:p>
    <w:p w14:paraId="5A20BBAF" w14:textId="6C20934D" w:rsidR="00D45735" w:rsidRPr="00BE5A80" w:rsidRDefault="00D45735" w:rsidP="00D45735">
      <w:pPr>
        <w:rPr>
          <w:rFonts w:ascii="Arial" w:hAnsi="Arial" w:cs="Arial"/>
        </w:rPr>
      </w:pPr>
      <w:r w:rsidRPr="00BE5A80">
        <w:rPr>
          <w:rFonts w:ascii="Arial" w:hAnsi="Arial" w:cs="Arial"/>
        </w:rPr>
        <w:t>These Regulations will be referenced in the documentation for each validated programme of study</w:t>
      </w:r>
      <w:r w:rsidR="00390428" w:rsidRPr="00BE5A80">
        <w:rPr>
          <w:rFonts w:ascii="Arial" w:hAnsi="Arial" w:cs="Arial"/>
        </w:rPr>
        <w:t xml:space="preserve"> or single registerable module</w:t>
      </w:r>
      <w:r w:rsidRPr="00BE5A80">
        <w:rPr>
          <w:rFonts w:ascii="Arial" w:hAnsi="Arial" w:cs="Arial"/>
        </w:rPr>
        <w:t xml:space="preserve">, together with any specific requirements from professional, statutory or regulatory bodies and/or local legislation (for non-UK Partner institutions), as agreed in the validation process for the programme. </w:t>
      </w:r>
    </w:p>
    <w:p w14:paraId="34CD099B" w14:textId="67897753" w:rsidR="00D45735" w:rsidRPr="00BE5A80" w:rsidRDefault="00D45735" w:rsidP="00D45735">
      <w:pPr>
        <w:rPr>
          <w:rFonts w:ascii="Arial" w:hAnsi="Arial" w:cs="Arial"/>
        </w:rPr>
      </w:pPr>
      <w:r w:rsidRPr="00BE5A80">
        <w:rPr>
          <w:rFonts w:ascii="Arial" w:hAnsi="Arial" w:cs="Arial"/>
        </w:rPr>
        <w:t xml:space="preserve">In addition to these regulations each programme of study </w:t>
      </w:r>
      <w:r w:rsidR="00390428" w:rsidRPr="00BE5A80">
        <w:rPr>
          <w:rFonts w:ascii="Arial" w:hAnsi="Arial" w:cs="Arial"/>
        </w:rPr>
        <w:t xml:space="preserve">or single registerable module </w:t>
      </w:r>
      <w:r w:rsidRPr="00BE5A80">
        <w:rPr>
          <w:rFonts w:ascii="Arial" w:hAnsi="Arial" w:cs="Arial"/>
        </w:rPr>
        <w:t xml:space="preserve">will have a </w:t>
      </w:r>
      <w:r w:rsidR="00390428" w:rsidRPr="00BE5A80">
        <w:rPr>
          <w:rFonts w:ascii="Arial" w:hAnsi="Arial" w:cs="Arial"/>
        </w:rPr>
        <w:t xml:space="preserve">relevant </w:t>
      </w:r>
      <w:r w:rsidRPr="00BE5A80">
        <w:rPr>
          <w:rFonts w:ascii="Arial" w:hAnsi="Arial" w:cs="Arial"/>
        </w:rPr>
        <w:t xml:space="preserve">Handbook containing procedures and requirements that are specific to that </w:t>
      </w:r>
      <w:r w:rsidR="00390428" w:rsidRPr="00BE5A80">
        <w:rPr>
          <w:rFonts w:ascii="Arial" w:hAnsi="Arial" w:cs="Arial"/>
        </w:rPr>
        <w:t>provision</w:t>
      </w:r>
      <w:r w:rsidRPr="00BE5A80">
        <w:rPr>
          <w:rFonts w:ascii="Arial" w:hAnsi="Arial" w:cs="Arial"/>
        </w:rPr>
        <w:t>.</w:t>
      </w:r>
    </w:p>
    <w:p w14:paraId="38F661C4" w14:textId="77777777" w:rsidR="00D45735" w:rsidRPr="00BE5A80" w:rsidRDefault="00D45735" w:rsidP="00047065">
      <w:pPr>
        <w:pStyle w:val="Heading1"/>
        <w:spacing w:after="240"/>
        <w:rPr>
          <w:rFonts w:ascii="Arial" w:hAnsi="Arial" w:cs="Arial"/>
          <w:sz w:val="40"/>
          <w:szCs w:val="40"/>
        </w:rPr>
      </w:pPr>
      <w:r w:rsidRPr="00BE5A80">
        <w:rPr>
          <w:rFonts w:ascii="Arial" w:hAnsi="Arial" w:cs="Arial"/>
        </w:rPr>
        <w:br w:type="page"/>
      </w:r>
      <w:bookmarkStart w:id="3" w:name="_Toc178781806"/>
      <w:r w:rsidRPr="00BE5A80">
        <w:rPr>
          <w:rFonts w:ascii="Arial" w:hAnsi="Arial" w:cs="Arial"/>
          <w:sz w:val="40"/>
          <w:szCs w:val="40"/>
        </w:rPr>
        <w:lastRenderedPageBreak/>
        <w:t>GLOSSARY</w:t>
      </w:r>
      <w:bookmarkEnd w:id="3"/>
      <w:r w:rsidRPr="00BE5A80">
        <w:rPr>
          <w:rFonts w:ascii="Arial" w:hAnsi="Arial" w:cs="Arial"/>
          <w:sz w:val="40"/>
          <w:szCs w:val="40"/>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2-column glossary table spanning five pages"/>
        <w:tblDescription w:val="2-column glossary table, with key words and phrases in the left-hand column and the definitions in the right-hand column."/>
      </w:tblPr>
      <w:tblGrid>
        <w:gridCol w:w="2578"/>
        <w:gridCol w:w="7056"/>
      </w:tblGrid>
      <w:tr w:rsidR="00D87D5D" w:rsidRPr="00BE5A80" w14:paraId="60E666B8" w14:textId="77777777" w:rsidTr="000450CE">
        <w:trPr>
          <w:trHeight w:val="708"/>
          <w:tblHeader/>
        </w:trPr>
        <w:tc>
          <w:tcPr>
            <w:tcW w:w="2578" w:type="dxa"/>
          </w:tcPr>
          <w:p w14:paraId="6BA3DD33" w14:textId="6C8254B3" w:rsidR="00D87D5D" w:rsidRPr="00BE5A80" w:rsidRDefault="00D87D5D" w:rsidP="00EA47E1">
            <w:pPr>
              <w:autoSpaceDE w:val="0"/>
              <w:autoSpaceDN w:val="0"/>
              <w:adjustRightInd w:val="0"/>
              <w:spacing w:before="120" w:after="0"/>
              <w:rPr>
                <w:rFonts w:ascii="Arial" w:hAnsi="Arial" w:cs="Arial"/>
                <w:b/>
                <w:bCs/>
              </w:rPr>
            </w:pPr>
            <w:r w:rsidRPr="00BE5A80">
              <w:rPr>
                <w:rFonts w:ascii="Arial" w:hAnsi="Arial" w:cs="Arial"/>
                <w:b/>
                <w:bCs/>
              </w:rPr>
              <w:t>Terminology</w:t>
            </w:r>
          </w:p>
        </w:tc>
        <w:tc>
          <w:tcPr>
            <w:tcW w:w="7056" w:type="dxa"/>
          </w:tcPr>
          <w:p w14:paraId="0869E0EC" w14:textId="260BCAA3" w:rsidR="00D87D5D" w:rsidRPr="00BE5A80" w:rsidRDefault="00D87D5D" w:rsidP="00D87D5D">
            <w:pPr>
              <w:autoSpaceDE w:val="0"/>
              <w:autoSpaceDN w:val="0"/>
              <w:adjustRightInd w:val="0"/>
              <w:spacing w:before="120" w:after="0"/>
              <w:rPr>
                <w:rFonts w:ascii="Arial" w:hAnsi="Arial" w:cs="Arial"/>
                <w:b/>
                <w:bCs/>
              </w:rPr>
            </w:pPr>
            <w:r w:rsidRPr="00BE5A80">
              <w:rPr>
                <w:rFonts w:ascii="Arial" w:hAnsi="Arial" w:cs="Arial"/>
                <w:b/>
                <w:bCs/>
              </w:rPr>
              <w:t>Definition</w:t>
            </w:r>
          </w:p>
        </w:tc>
      </w:tr>
      <w:tr w:rsidR="00D45735" w:rsidRPr="00BE5A80" w14:paraId="263CB0AA" w14:textId="77777777" w:rsidTr="00A458A7">
        <w:trPr>
          <w:trHeight w:val="907"/>
        </w:trPr>
        <w:tc>
          <w:tcPr>
            <w:tcW w:w="2578" w:type="dxa"/>
          </w:tcPr>
          <w:p w14:paraId="5F11699A"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 xml:space="preserve">Apprenticeships students </w:t>
            </w:r>
          </w:p>
        </w:tc>
        <w:tc>
          <w:tcPr>
            <w:tcW w:w="7056" w:type="dxa"/>
          </w:tcPr>
          <w:p w14:paraId="3A0D2B23"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 xml:space="preserve">An apprentice is a student aged 16 or over, who must be in paid employment for the duration of their apprenticeship and will combine working with studying for a work-based, academic or combined qualification. </w:t>
            </w:r>
          </w:p>
        </w:tc>
      </w:tr>
      <w:tr w:rsidR="00D45735" w:rsidRPr="00BE5A80" w14:paraId="4760EEB8" w14:textId="77777777" w:rsidTr="00A458A7">
        <w:trPr>
          <w:trHeight w:val="782"/>
        </w:trPr>
        <w:tc>
          <w:tcPr>
            <w:tcW w:w="2578" w:type="dxa"/>
          </w:tcPr>
          <w:p w14:paraId="01522029"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Assessment component</w:t>
            </w:r>
          </w:p>
        </w:tc>
        <w:tc>
          <w:tcPr>
            <w:tcW w:w="7056" w:type="dxa"/>
          </w:tcPr>
          <w:p w14:paraId="46A8736D" w14:textId="0F6A56B8"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An individual piece of work or a collection of pieces of work that forms a summative assessment</w:t>
            </w:r>
            <w:r w:rsidR="005950F8" w:rsidRPr="00BE5A80">
              <w:rPr>
                <w:rFonts w:ascii="Arial" w:hAnsi="Arial" w:cs="Arial"/>
              </w:rPr>
              <w:t xml:space="preserve">. </w:t>
            </w:r>
          </w:p>
        </w:tc>
      </w:tr>
      <w:tr w:rsidR="00D45735" w:rsidRPr="00BE5A80" w14:paraId="6E4A903F" w14:textId="77777777" w:rsidTr="00A458A7">
        <w:trPr>
          <w:trHeight w:val="794"/>
        </w:trPr>
        <w:tc>
          <w:tcPr>
            <w:tcW w:w="2578" w:type="dxa"/>
          </w:tcPr>
          <w:p w14:paraId="6CB2F124"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Assessment element</w:t>
            </w:r>
          </w:p>
        </w:tc>
        <w:tc>
          <w:tcPr>
            <w:tcW w:w="7056" w:type="dxa"/>
          </w:tcPr>
          <w:p w14:paraId="27D9EC4A"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An assessment element is a piece of work that contributes to an assessment component.</w:t>
            </w:r>
          </w:p>
        </w:tc>
      </w:tr>
      <w:tr w:rsidR="00D45735" w:rsidRPr="00BE5A80" w14:paraId="77CCD5E7" w14:textId="77777777" w:rsidTr="00A458A7">
        <w:trPr>
          <w:trHeight w:val="820"/>
        </w:trPr>
        <w:tc>
          <w:tcPr>
            <w:tcW w:w="2578" w:type="dxa"/>
          </w:tcPr>
          <w:p w14:paraId="3D8CB806"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Award</w:t>
            </w:r>
          </w:p>
        </w:tc>
        <w:tc>
          <w:tcPr>
            <w:tcW w:w="7056" w:type="dxa"/>
          </w:tcPr>
          <w:p w14:paraId="5A7C90D3"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Open University qualification conferred to a student following the successful completion of an approved programme of study.</w:t>
            </w:r>
          </w:p>
        </w:tc>
      </w:tr>
      <w:tr w:rsidR="00D45735" w:rsidRPr="00BE5A80" w14:paraId="20088A3B" w14:textId="77777777" w:rsidTr="00A458A7">
        <w:trPr>
          <w:trHeight w:val="907"/>
        </w:trPr>
        <w:tc>
          <w:tcPr>
            <w:tcW w:w="2578" w:type="dxa"/>
          </w:tcPr>
          <w:p w14:paraId="0836E44D"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 xml:space="preserve">Compensation </w:t>
            </w:r>
          </w:p>
        </w:tc>
        <w:tc>
          <w:tcPr>
            <w:tcW w:w="7056" w:type="dxa"/>
          </w:tcPr>
          <w:p w14:paraId="31CB21F6"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A means of allowing marginal failure in a limited number of modules</w:t>
            </w:r>
            <w:r w:rsidR="00390428" w:rsidRPr="00BE5A80">
              <w:rPr>
                <w:rFonts w:ascii="Arial" w:hAnsi="Arial" w:cs="Arial"/>
              </w:rPr>
              <w:t>, within a programme of study,</w:t>
            </w:r>
            <w:r w:rsidRPr="00BE5A80">
              <w:rPr>
                <w:rFonts w:ascii="Arial" w:hAnsi="Arial" w:cs="Arial"/>
              </w:rPr>
              <w:t xml:space="preserve"> </w:t>
            </w:r>
            <w:proofErr w:type="gramStart"/>
            <w:r w:rsidRPr="00BE5A80">
              <w:rPr>
                <w:rFonts w:ascii="Arial" w:hAnsi="Arial" w:cs="Arial"/>
              </w:rPr>
              <w:t>on the basis of</w:t>
            </w:r>
            <w:proofErr w:type="gramEnd"/>
            <w:r w:rsidRPr="00BE5A80">
              <w:rPr>
                <w:rFonts w:ascii="Arial" w:hAnsi="Arial" w:cs="Arial"/>
              </w:rPr>
              <w:t xml:space="preserve"> an overall performance which is sufficient to merit the award of the qualification concerned. Compensation can be applied to the results of a student who has failed to attain the required pass mark at undergraduate level. </w:t>
            </w:r>
          </w:p>
          <w:p w14:paraId="3CE1084F" w14:textId="1408580B" w:rsidR="00390428" w:rsidRPr="00BE5A80" w:rsidRDefault="00390428" w:rsidP="00EA47E1">
            <w:pPr>
              <w:autoSpaceDE w:val="0"/>
              <w:autoSpaceDN w:val="0"/>
              <w:adjustRightInd w:val="0"/>
              <w:spacing w:before="120" w:after="120"/>
              <w:rPr>
                <w:rFonts w:ascii="Arial" w:hAnsi="Arial" w:cs="Arial"/>
              </w:rPr>
            </w:pPr>
            <w:r w:rsidRPr="00BE5A80">
              <w:rPr>
                <w:rFonts w:ascii="Arial" w:hAnsi="Arial" w:cs="Arial"/>
              </w:rPr>
              <w:t>This is not available on single registerable modules.</w:t>
            </w:r>
          </w:p>
        </w:tc>
      </w:tr>
      <w:tr w:rsidR="00D45735" w:rsidRPr="00BE5A80" w14:paraId="69522F91" w14:textId="77777777" w:rsidTr="00A458A7">
        <w:trPr>
          <w:trHeight w:val="828"/>
        </w:trPr>
        <w:tc>
          <w:tcPr>
            <w:tcW w:w="2578" w:type="dxa"/>
          </w:tcPr>
          <w:p w14:paraId="02ABB083"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Co-requisite module</w:t>
            </w:r>
          </w:p>
        </w:tc>
        <w:tc>
          <w:tcPr>
            <w:tcW w:w="7056" w:type="dxa"/>
          </w:tcPr>
          <w:p w14:paraId="0F9F321D"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A co-requisite module must be studied simultaneously with, or before, another designated module within a programme of study.</w:t>
            </w:r>
          </w:p>
        </w:tc>
      </w:tr>
      <w:tr w:rsidR="00D45735" w:rsidRPr="00BE5A80" w14:paraId="748970A9" w14:textId="77777777" w:rsidTr="00A458A7">
        <w:trPr>
          <w:trHeight w:val="907"/>
        </w:trPr>
        <w:tc>
          <w:tcPr>
            <w:tcW w:w="2578" w:type="dxa"/>
          </w:tcPr>
          <w:p w14:paraId="10F7C4E4"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Credit</w:t>
            </w:r>
          </w:p>
        </w:tc>
        <w:tc>
          <w:tcPr>
            <w:tcW w:w="7056" w:type="dxa"/>
          </w:tcPr>
          <w:p w14:paraId="0C4911EF"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A means of quantifying and recognising learning, expressed as ‘numbers of credits’ at a specific credit level.</w:t>
            </w:r>
          </w:p>
          <w:p w14:paraId="6A41ACA7"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Within this document it is assumed that one credit represents 10 notional hours of learning (including individual study).</w:t>
            </w:r>
          </w:p>
        </w:tc>
      </w:tr>
      <w:tr w:rsidR="00D45735" w:rsidRPr="00BE5A80" w14:paraId="3B7AC08E" w14:textId="77777777" w:rsidTr="00A458A7">
        <w:trPr>
          <w:trHeight w:val="907"/>
        </w:trPr>
        <w:tc>
          <w:tcPr>
            <w:tcW w:w="2578" w:type="dxa"/>
          </w:tcPr>
          <w:p w14:paraId="57B3F61C"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lastRenderedPageBreak/>
              <w:t>Credit level</w:t>
            </w:r>
          </w:p>
        </w:tc>
        <w:tc>
          <w:tcPr>
            <w:tcW w:w="7056" w:type="dxa"/>
          </w:tcPr>
          <w:p w14:paraId="2DF56D9C" w14:textId="619D5B71" w:rsidR="00801A6B" w:rsidRPr="00BE5A80" w:rsidRDefault="00D45735" w:rsidP="00801A6B">
            <w:pPr>
              <w:autoSpaceDE w:val="0"/>
              <w:autoSpaceDN w:val="0"/>
              <w:adjustRightInd w:val="0"/>
              <w:spacing w:before="120" w:after="120"/>
              <w:rPr>
                <w:rFonts w:ascii="Arial" w:hAnsi="Arial" w:cs="Arial"/>
              </w:rPr>
            </w:pPr>
            <w:r w:rsidRPr="00BE5A80">
              <w:rPr>
                <w:rFonts w:ascii="Arial" w:hAnsi="Arial" w:cs="Arial"/>
              </w:rPr>
              <w:t>An indicator of the relative complexity, depth and autonomy of learning associated with a particular module (used in credit frameworks).</w:t>
            </w:r>
          </w:p>
        </w:tc>
      </w:tr>
      <w:tr w:rsidR="00D45735" w:rsidRPr="00BE5A80" w14:paraId="079FD94B" w14:textId="77777777" w:rsidTr="00A458A7">
        <w:trPr>
          <w:trHeight w:val="907"/>
        </w:trPr>
        <w:tc>
          <w:tcPr>
            <w:tcW w:w="2578" w:type="dxa"/>
          </w:tcPr>
          <w:p w14:paraId="6F39DAFB" w14:textId="4AA1B4BB"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Degree Apprenticeship/Higher Degree Apprenticeship</w:t>
            </w:r>
          </w:p>
        </w:tc>
        <w:tc>
          <w:tcPr>
            <w:tcW w:w="7056" w:type="dxa"/>
          </w:tcPr>
          <w:p w14:paraId="1992AF65" w14:textId="77777777" w:rsidR="00D45735" w:rsidRPr="00BE5A80" w:rsidRDefault="00D45735" w:rsidP="00EA47E1">
            <w:pPr>
              <w:spacing w:before="120" w:after="0"/>
              <w:rPr>
                <w:rFonts w:ascii="Arial" w:hAnsi="Arial" w:cs="Arial"/>
              </w:rPr>
            </w:pPr>
            <w:bookmarkStart w:id="4" w:name="_Hlk517947963"/>
            <w:r w:rsidRPr="00BE5A80">
              <w:rPr>
                <w:rFonts w:ascii="Arial" w:hAnsi="Arial" w:cs="Arial"/>
              </w:rPr>
              <w:t>Higher and degree apprenticeships are available at levels 4 to 7. They combine work with study and may include a work-based, academic or combined qualification or a professional qualification relevant to the industry.</w:t>
            </w:r>
          </w:p>
          <w:p w14:paraId="2B5F71DC" w14:textId="77777777" w:rsidR="00D45735" w:rsidRPr="00BE5A80" w:rsidRDefault="00D45735" w:rsidP="00EA47E1">
            <w:pPr>
              <w:spacing w:before="120" w:after="120"/>
              <w:rPr>
                <w:rFonts w:ascii="Arial" w:hAnsi="Arial" w:cs="Arial"/>
              </w:rPr>
            </w:pPr>
            <w:r w:rsidRPr="00BE5A80">
              <w:rPr>
                <w:rFonts w:ascii="Arial" w:hAnsi="Arial" w:cs="Arial"/>
              </w:rPr>
              <w:t xml:space="preserve">Higher apprenticeships go from level 4 to 7 and are equivalent to a foundation degree and above e.g. a professional qualification. Degree apprenticeships are available at levels 6 and 7 (full bachelor’s and </w:t>
            </w:r>
            <w:proofErr w:type="spellStart"/>
            <w:r w:rsidRPr="00BE5A80">
              <w:rPr>
                <w:rFonts w:ascii="Arial" w:hAnsi="Arial" w:cs="Arial"/>
              </w:rPr>
              <w:t>Masters</w:t>
            </w:r>
            <w:proofErr w:type="spellEnd"/>
            <w:r w:rsidRPr="00BE5A80">
              <w:rPr>
                <w:rFonts w:ascii="Arial" w:hAnsi="Arial" w:cs="Arial"/>
              </w:rPr>
              <w:t>).</w:t>
            </w:r>
            <w:bookmarkEnd w:id="4"/>
          </w:p>
        </w:tc>
      </w:tr>
      <w:tr w:rsidR="00D45735" w:rsidRPr="00BE5A80" w14:paraId="304B0E9C" w14:textId="77777777" w:rsidTr="00A458A7">
        <w:trPr>
          <w:trHeight w:val="907"/>
        </w:trPr>
        <w:tc>
          <w:tcPr>
            <w:tcW w:w="2578" w:type="dxa"/>
          </w:tcPr>
          <w:p w14:paraId="1A5FD9F5"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 xml:space="preserve">Direct Entry </w:t>
            </w:r>
          </w:p>
        </w:tc>
        <w:tc>
          <w:tcPr>
            <w:tcW w:w="7056" w:type="dxa"/>
          </w:tcPr>
          <w:p w14:paraId="6A3938F5"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 xml:space="preserve">Exemption to stage of a programme without award of OU credit). Direct entry via stage exemption allows an applicant into Open University validated awards at level 5 or 6 of an undergraduate qualification </w:t>
            </w:r>
            <w:proofErr w:type="gramStart"/>
            <w:r w:rsidRPr="00BE5A80">
              <w:rPr>
                <w:rFonts w:ascii="Arial" w:hAnsi="Arial" w:cs="Arial"/>
              </w:rPr>
              <w:t>on the basis of</w:t>
            </w:r>
            <w:proofErr w:type="gramEnd"/>
            <w:r w:rsidRPr="00BE5A80">
              <w:rPr>
                <w:rFonts w:ascii="Arial" w:hAnsi="Arial" w:cs="Arial"/>
              </w:rPr>
              <w:t xml:space="preserve"> completion of an appropriate certificated qualification from a recognised UK </w:t>
            </w:r>
            <w:proofErr w:type="gramStart"/>
            <w:r w:rsidRPr="00BE5A80">
              <w:rPr>
                <w:rFonts w:ascii="Arial" w:hAnsi="Arial" w:cs="Arial"/>
              </w:rPr>
              <w:t>HE</w:t>
            </w:r>
            <w:proofErr w:type="gramEnd"/>
            <w:r w:rsidRPr="00BE5A80">
              <w:rPr>
                <w:rFonts w:ascii="Arial" w:hAnsi="Arial" w:cs="Arial"/>
              </w:rPr>
              <w:t xml:space="preserve"> programme of study.</w:t>
            </w:r>
          </w:p>
        </w:tc>
      </w:tr>
      <w:tr w:rsidR="00D45735" w:rsidRPr="00BE5A80" w14:paraId="55D26E03" w14:textId="77777777" w:rsidTr="00A458A7">
        <w:trPr>
          <w:trHeight w:val="907"/>
        </w:trPr>
        <w:tc>
          <w:tcPr>
            <w:tcW w:w="2578" w:type="dxa"/>
          </w:tcPr>
          <w:p w14:paraId="4A7C36F6"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Exit award</w:t>
            </w:r>
          </w:p>
        </w:tc>
        <w:tc>
          <w:tcPr>
            <w:tcW w:w="7056" w:type="dxa"/>
          </w:tcPr>
          <w:p w14:paraId="1A554F5D"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 xml:space="preserve">A lower award than one for which the student is registered. Such an award may be conferred if a student completes part of, but not all, of the requirements of the programme for which he or she is registered. </w:t>
            </w:r>
          </w:p>
        </w:tc>
      </w:tr>
      <w:tr w:rsidR="00D45735" w:rsidRPr="00BE5A80" w14:paraId="32576E19" w14:textId="77777777" w:rsidTr="00A458A7">
        <w:trPr>
          <w:trHeight w:val="907"/>
        </w:trPr>
        <w:tc>
          <w:tcPr>
            <w:tcW w:w="2578" w:type="dxa"/>
          </w:tcPr>
          <w:p w14:paraId="1BB90E87"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Learning outcome</w:t>
            </w:r>
          </w:p>
        </w:tc>
        <w:tc>
          <w:tcPr>
            <w:tcW w:w="7056" w:type="dxa"/>
          </w:tcPr>
          <w:p w14:paraId="256F1A7A"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What a learner is expected to know, understand and be able to demonstrate after completing a defined element of study. Learning outcomes features within the programme specification must align with module descriptors.</w:t>
            </w:r>
          </w:p>
        </w:tc>
      </w:tr>
      <w:tr w:rsidR="00D45735" w:rsidRPr="00BE5A80" w14:paraId="3BFF0165" w14:textId="77777777" w:rsidTr="00A458A7">
        <w:trPr>
          <w:trHeight w:val="907"/>
        </w:trPr>
        <w:tc>
          <w:tcPr>
            <w:tcW w:w="2578" w:type="dxa"/>
          </w:tcPr>
          <w:p w14:paraId="5F277C43"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(The) Office for Students</w:t>
            </w:r>
          </w:p>
        </w:tc>
        <w:tc>
          <w:tcPr>
            <w:tcW w:w="7056" w:type="dxa"/>
          </w:tcPr>
          <w:p w14:paraId="08D7059D"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shd w:val="clear" w:color="auto" w:fill="FFFFFF"/>
              </w:rPr>
              <w:t>The </w:t>
            </w:r>
            <w:r w:rsidRPr="00BE5A80">
              <w:rPr>
                <w:rStyle w:val="Emphasis"/>
                <w:rFonts w:ascii="Arial" w:hAnsi="Arial" w:cs="Arial"/>
                <w:shd w:val="clear" w:color="auto" w:fill="FFFFFF"/>
              </w:rPr>
              <w:t>Office for Students</w:t>
            </w:r>
            <w:r w:rsidRPr="00BE5A80">
              <w:rPr>
                <w:rFonts w:ascii="Arial" w:hAnsi="Arial" w:cs="Arial"/>
                <w:shd w:val="clear" w:color="auto" w:fill="FFFFFF"/>
              </w:rPr>
              <w:t> (</w:t>
            </w:r>
            <w:proofErr w:type="spellStart"/>
            <w:r w:rsidRPr="00BE5A80">
              <w:rPr>
                <w:rStyle w:val="Emphasis"/>
                <w:rFonts w:ascii="Arial" w:hAnsi="Arial" w:cs="Arial"/>
                <w:shd w:val="clear" w:color="auto" w:fill="FFFFFF"/>
              </w:rPr>
              <w:t>OfS</w:t>
            </w:r>
            <w:proofErr w:type="spellEnd"/>
            <w:r w:rsidRPr="00BE5A80">
              <w:rPr>
                <w:rFonts w:ascii="Arial" w:hAnsi="Arial" w:cs="Arial"/>
                <w:shd w:val="clear" w:color="auto" w:fill="FFFFFF"/>
              </w:rPr>
              <w:t>) is the independent regulator of higher education in England. </w:t>
            </w:r>
          </w:p>
        </w:tc>
      </w:tr>
      <w:tr w:rsidR="00D45735" w:rsidRPr="00BE5A80" w14:paraId="343CD6D5" w14:textId="77777777" w:rsidTr="00A458A7">
        <w:trPr>
          <w:trHeight w:val="907"/>
        </w:trPr>
        <w:tc>
          <w:tcPr>
            <w:tcW w:w="2578" w:type="dxa"/>
          </w:tcPr>
          <w:p w14:paraId="40E563B9"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lastRenderedPageBreak/>
              <w:t>Module</w:t>
            </w:r>
          </w:p>
          <w:p w14:paraId="3B2F767E" w14:textId="77777777" w:rsidR="00D45735" w:rsidRPr="00BE5A80" w:rsidRDefault="00D45735" w:rsidP="00EA47E1">
            <w:pPr>
              <w:autoSpaceDE w:val="0"/>
              <w:autoSpaceDN w:val="0"/>
              <w:adjustRightInd w:val="0"/>
              <w:spacing w:before="120" w:after="0"/>
              <w:rPr>
                <w:rFonts w:ascii="Arial" w:hAnsi="Arial" w:cs="Arial"/>
              </w:rPr>
            </w:pPr>
          </w:p>
        </w:tc>
        <w:tc>
          <w:tcPr>
            <w:tcW w:w="7056" w:type="dxa"/>
          </w:tcPr>
          <w:p w14:paraId="0E904F34"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A self-contained, formally structured, credit-bearing unit of study with explicit learning outcomes. (Some institutions use the word ‘course’ to refer to individual modules.)</w:t>
            </w:r>
            <w:r w:rsidRPr="00BE5A80">
              <w:rPr>
                <w:rFonts w:ascii="Arial" w:hAnsi="Arial" w:cs="Arial"/>
              </w:rPr>
              <w:tab/>
            </w:r>
          </w:p>
          <w:p w14:paraId="26E181CA" w14:textId="1D2B7FBA" w:rsidR="00390428" w:rsidRPr="00BE5A80" w:rsidRDefault="00390428" w:rsidP="00EA47E1">
            <w:pPr>
              <w:autoSpaceDE w:val="0"/>
              <w:autoSpaceDN w:val="0"/>
              <w:adjustRightInd w:val="0"/>
              <w:spacing w:before="120" w:after="120"/>
              <w:rPr>
                <w:rFonts w:ascii="Arial" w:hAnsi="Arial" w:cs="Arial"/>
              </w:rPr>
            </w:pPr>
            <w:r w:rsidRPr="00BE5A80">
              <w:rPr>
                <w:rFonts w:ascii="Arial" w:hAnsi="Arial" w:cs="Arial"/>
              </w:rPr>
              <w:t>Modules may combine to make up a full programme of study or may be available for registration as a stand-alone unit of study (see Single Registerable Module below).</w:t>
            </w:r>
          </w:p>
        </w:tc>
      </w:tr>
      <w:tr w:rsidR="00D45735" w:rsidRPr="00BE5A80" w14:paraId="5FB55B1A" w14:textId="77777777" w:rsidTr="00A458A7">
        <w:trPr>
          <w:trHeight w:val="907"/>
        </w:trPr>
        <w:tc>
          <w:tcPr>
            <w:tcW w:w="2578" w:type="dxa"/>
          </w:tcPr>
          <w:p w14:paraId="1D0A88EA" w14:textId="77777777" w:rsidR="00D45735" w:rsidRPr="00BE5A80" w:rsidRDefault="00D45735" w:rsidP="00EA47E1">
            <w:pPr>
              <w:autoSpaceDE w:val="0"/>
              <w:autoSpaceDN w:val="0"/>
              <w:adjustRightInd w:val="0"/>
              <w:spacing w:before="120" w:after="0"/>
              <w:rPr>
                <w:rFonts w:ascii="Arial" w:hAnsi="Arial" w:cs="Arial"/>
              </w:rPr>
            </w:pPr>
            <w:r w:rsidRPr="00BE5A80">
              <w:rPr>
                <w:rFonts w:ascii="Arial" w:hAnsi="Arial" w:cs="Arial"/>
              </w:rPr>
              <w:t>Module specification</w:t>
            </w:r>
          </w:p>
          <w:p w14:paraId="38334330" w14:textId="77777777" w:rsidR="00D45735" w:rsidRPr="00BE5A80" w:rsidRDefault="00D45735" w:rsidP="00EA47E1">
            <w:pPr>
              <w:autoSpaceDE w:val="0"/>
              <w:autoSpaceDN w:val="0"/>
              <w:adjustRightInd w:val="0"/>
              <w:spacing w:before="120" w:after="0"/>
              <w:rPr>
                <w:rFonts w:ascii="Arial" w:hAnsi="Arial" w:cs="Arial"/>
              </w:rPr>
            </w:pPr>
          </w:p>
        </w:tc>
        <w:tc>
          <w:tcPr>
            <w:tcW w:w="7056" w:type="dxa"/>
          </w:tcPr>
          <w:p w14:paraId="21A55B89" w14:textId="77777777" w:rsidR="00D45735" w:rsidRPr="00BE5A80" w:rsidRDefault="00D45735" w:rsidP="00EA47E1">
            <w:pPr>
              <w:autoSpaceDE w:val="0"/>
              <w:autoSpaceDN w:val="0"/>
              <w:adjustRightInd w:val="0"/>
              <w:spacing w:before="120" w:after="120"/>
              <w:rPr>
                <w:rFonts w:ascii="Arial" w:hAnsi="Arial" w:cs="Arial"/>
              </w:rPr>
            </w:pPr>
            <w:r w:rsidRPr="00BE5A80">
              <w:rPr>
                <w:rFonts w:ascii="Arial" w:hAnsi="Arial" w:cs="Arial"/>
              </w:rPr>
              <w:t>A document that defines key characteristics of a module, and includes learning outcomes, models of teaching and learning, and assessment schemes.</w:t>
            </w:r>
          </w:p>
        </w:tc>
      </w:tr>
      <w:tr w:rsidR="00D94953" w:rsidRPr="00BE5A80" w14:paraId="77F290DA" w14:textId="77777777" w:rsidTr="00A458A7">
        <w:trPr>
          <w:trHeight w:val="907"/>
        </w:trPr>
        <w:tc>
          <w:tcPr>
            <w:tcW w:w="2578" w:type="dxa"/>
          </w:tcPr>
          <w:p w14:paraId="14201C21" w14:textId="6DBC53FB" w:rsidR="00D94953" w:rsidRPr="00BE5A80" w:rsidRDefault="00D94953" w:rsidP="00D94953">
            <w:pPr>
              <w:autoSpaceDE w:val="0"/>
              <w:autoSpaceDN w:val="0"/>
              <w:adjustRightInd w:val="0"/>
              <w:spacing w:before="120" w:after="0"/>
              <w:rPr>
                <w:rFonts w:ascii="Arial" w:hAnsi="Arial" w:cs="Arial"/>
              </w:rPr>
            </w:pPr>
            <w:r>
              <w:rPr>
                <w:rFonts w:ascii="Arial" w:hAnsi="Arial" w:cs="Arial"/>
              </w:rPr>
              <w:t>Partnership Development and Approval Process</w:t>
            </w:r>
          </w:p>
        </w:tc>
        <w:tc>
          <w:tcPr>
            <w:tcW w:w="7056" w:type="dxa"/>
          </w:tcPr>
          <w:p w14:paraId="2EE3E5C5" w14:textId="6CEEB459" w:rsidR="00D94953" w:rsidRPr="00BE5A80" w:rsidRDefault="00D94953" w:rsidP="00D94953">
            <w:pPr>
              <w:autoSpaceDE w:val="0"/>
              <w:autoSpaceDN w:val="0"/>
              <w:adjustRightInd w:val="0"/>
              <w:spacing w:before="120" w:after="120"/>
              <w:rPr>
                <w:rFonts w:ascii="Arial" w:hAnsi="Arial" w:cs="Arial"/>
              </w:rPr>
            </w:pPr>
            <w:r w:rsidRPr="00FC5978">
              <w:rPr>
                <w:rFonts w:ascii="Arial" w:hAnsi="Arial" w:cs="Arial"/>
              </w:rPr>
              <w:t xml:space="preserve">The process through which an institution is judged to be a satisfactory environment for the presentation of programmes leading to The Open University validated awards. Approval is conferred for a period of up to five years. </w:t>
            </w:r>
          </w:p>
        </w:tc>
      </w:tr>
      <w:tr w:rsidR="00D94953" w:rsidRPr="00BE5A80" w14:paraId="56F28F28" w14:textId="77777777" w:rsidTr="00A458A7">
        <w:trPr>
          <w:trHeight w:val="907"/>
        </w:trPr>
        <w:tc>
          <w:tcPr>
            <w:tcW w:w="2578" w:type="dxa"/>
          </w:tcPr>
          <w:p w14:paraId="4B74E776"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Partner institution</w:t>
            </w:r>
          </w:p>
          <w:p w14:paraId="5EE06CBC" w14:textId="77777777" w:rsidR="00D94953" w:rsidRPr="00BE5A80" w:rsidRDefault="00D94953" w:rsidP="00D94953">
            <w:pPr>
              <w:autoSpaceDE w:val="0"/>
              <w:autoSpaceDN w:val="0"/>
              <w:adjustRightInd w:val="0"/>
              <w:spacing w:before="120" w:after="0"/>
              <w:rPr>
                <w:rFonts w:ascii="Arial" w:hAnsi="Arial" w:cs="Arial"/>
              </w:rPr>
            </w:pPr>
          </w:p>
        </w:tc>
        <w:tc>
          <w:tcPr>
            <w:tcW w:w="7056" w:type="dxa"/>
          </w:tcPr>
          <w:p w14:paraId="62B86474" w14:textId="2C98B20D"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An institution approved by The Open University for the delivery of validated provision that leads to Open University credit or awards.</w:t>
            </w:r>
          </w:p>
        </w:tc>
      </w:tr>
      <w:tr w:rsidR="00D94953" w:rsidRPr="00BE5A80" w14:paraId="32F80A3F" w14:textId="77777777" w:rsidTr="00A458A7">
        <w:trPr>
          <w:trHeight w:val="907"/>
        </w:trPr>
        <w:tc>
          <w:tcPr>
            <w:tcW w:w="2578" w:type="dxa"/>
          </w:tcPr>
          <w:p w14:paraId="527FA5FF" w14:textId="4877E343" w:rsidR="00D94953" w:rsidRPr="00BE5A80" w:rsidRDefault="00D94953" w:rsidP="00D94953">
            <w:pPr>
              <w:autoSpaceDE w:val="0"/>
              <w:autoSpaceDN w:val="0"/>
              <w:adjustRightInd w:val="0"/>
              <w:spacing w:before="120" w:after="0"/>
              <w:rPr>
                <w:rFonts w:ascii="Arial" w:hAnsi="Arial" w:cs="Arial"/>
              </w:rPr>
            </w:pPr>
            <w:r>
              <w:rPr>
                <w:rFonts w:ascii="Arial" w:hAnsi="Arial" w:cs="Arial"/>
              </w:rPr>
              <w:t xml:space="preserve">Partnership </w:t>
            </w:r>
            <w:r w:rsidRPr="003105A2">
              <w:rPr>
                <w:rFonts w:ascii="Arial" w:hAnsi="Arial" w:cs="Arial"/>
              </w:rPr>
              <w:t>Reapproval</w:t>
            </w:r>
            <w:r>
              <w:rPr>
                <w:rFonts w:ascii="Arial" w:hAnsi="Arial" w:cs="Arial"/>
              </w:rPr>
              <w:t xml:space="preserve"> Process</w:t>
            </w:r>
          </w:p>
        </w:tc>
        <w:tc>
          <w:tcPr>
            <w:tcW w:w="7056" w:type="dxa"/>
          </w:tcPr>
          <w:p w14:paraId="06101B68" w14:textId="3A566F43" w:rsidR="00D94953" w:rsidRPr="00BE5A80" w:rsidRDefault="00D94953" w:rsidP="00D94953">
            <w:pPr>
              <w:autoSpaceDE w:val="0"/>
              <w:autoSpaceDN w:val="0"/>
              <w:adjustRightInd w:val="0"/>
              <w:spacing w:before="120" w:after="120"/>
              <w:rPr>
                <w:rFonts w:ascii="Arial" w:hAnsi="Arial" w:cs="Arial"/>
              </w:rPr>
            </w:pPr>
            <w:r w:rsidRPr="00FC5978">
              <w:rPr>
                <w:rFonts w:ascii="Arial" w:hAnsi="Arial" w:cs="Arial"/>
              </w:rPr>
              <w:t xml:space="preserve">The process through which an institution is critically reviewed for the purposes of confirming that it continues to meet The Open University’s requirements. </w:t>
            </w:r>
            <w:r>
              <w:rPr>
                <w:rFonts w:ascii="Arial" w:hAnsi="Arial" w:cs="Arial"/>
              </w:rPr>
              <w:t>Rea</w:t>
            </w:r>
            <w:r w:rsidRPr="00FC5978">
              <w:rPr>
                <w:rFonts w:ascii="Arial" w:hAnsi="Arial" w:cs="Arial"/>
              </w:rPr>
              <w:t>pproval is conferred for a further period of up to five years.</w:t>
            </w:r>
          </w:p>
        </w:tc>
      </w:tr>
      <w:tr w:rsidR="00D94953" w:rsidRPr="00BE5A80" w14:paraId="54FFB145" w14:textId="77777777" w:rsidTr="00A458A7">
        <w:trPr>
          <w:trHeight w:val="907"/>
        </w:trPr>
        <w:tc>
          <w:tcPr>
            <w:tcW w:w="2578" w:type="dxa"/>
          </w:tcPr>
          <w:p w14:paraId="326AC347"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Pre-requisite module</w:t>
            </w:r>
          </w:p>
        </w:tc>
        <w:tc>
          <w:tcPr>
            <w:tcW w:w="7056" w:type="dxa"/>
          </w:tcPr>
          <w:p w14:paraId="44D25B27" w14:textId="77777777"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A pre-requisite module is one that must be successfully completed before progressing to another designated module or stage within a programme of study.</w:t>
            </w:r>
          </w:p>
        </w:tc>
      </w:tr>
      <w:tr w:rsidR="00D94953" w:rsidRPr="00BE5A80" w14:paraId="4D1AE3C9" w14:textId="77777777" w:rsidTr="00A458A7">
        <w:trPr>
          <w:trHeight w:val="758"/>
        </w:trPr>
        <w:tc>
          <w:tcPr>
            <w:tcW w:w="2578" w:type="dxa"/>
          </w:tcPr>
          <w:p w14:paraId="7040968E"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Programme</w:t>
            </w:r>
          </w:p>
          <w:p w14:paraId="78DCB467" w14:textId="77777777" w:rsidR="00D94953" w:rsidRPr="00BE5A80" w:rsidRDefault="00D94953" w:rsidP="00D94953">
            <w:pPr>
              <w:autoSpaceDE w:val="0"/>
              <w:autoSpaceDN w:val="0"/>
              <w:adjustRightInd w:val="0"/>
              <w:spacing w:before="120" w:after="0"/>
              <w:rPr>
                <w:rFonts w:ascii="Arial" w:hAnsi="Arial" w:cs="Arial"/>
              </w:rPr>
            </w:pPr>
          </w:p>
        </w:tc>
        <w:tc>
          <w:tcPr>
            <w:tcW w:w="7056" w:type="dxa"/>
          </w:tcPr>
          <w:p w14:paraId="4601C622" w14:textId="77777777"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A schedule of academic study and assessment which leads to an Open University award.</w:t>
            </w:r>
          </w:p>
        </w:tc>
      </w:tr>
      <w:tr w:rsidR="00D94953" w:rsidRPr="00BE5A80" w14:paraId="58416F6A" w14:textId="77777777" w:rsidTr="00A458A7">
        <w:trPr>
          <w:trHeight w:val="907"/>
        </w:trPr>
        <w:tc>
          <w:tcPr>
            <w:tcW w:w="2578" w:type="dxa"/>
            <w:tcBorders>
              <w:top w:val="single" w:sz="4" w:space="0" w:color="auto"/>
              <w:left w:val="single" w:sz="4" w:space="0" w:color="auto"/>
              <w:bottom w:val="single" w:sz="4" w:space="0" w:color="auto"/>
              <w:right w:val="single" w:sz="4" w:space="0" w:color="auto"/>
            </w:tcBorders>
          </w:tcPr>
          <w:p w14:paraId="1BA18344"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Programme specification</w:t>
            </w:r>
          </w:p>
          <w:p w14:paraId="1E359B1A" w14:textId="77777777" w:rsidR="00D94953" w:rsidRPr="00BE5A80" w:rsidRDefault="00D94953" w:rsidP="00D94953">
            <w:pPr>
              <w:autoSpaceDE w:val="0"/>
              <w:autoSpaceDN w:val="0"/>
              <w:adjustRightInd w:val="0"/>
              <w:spacing w:before="120" w:after="0"/>
              <w:rPr>
                <w:rFonts w:ascii="Arial" w:hAnsi="Arial" w:cs="Arial"/>
              </w:rPr>
            </w:pPr>
          </w:p>
        </w:tc>
        <w:tc>
          <w:tcPr>
            <w:tcW w:w="7056" w:type="dxa"/>
            <w:tcBorders>
              <w:top w:val="single" w:sz="4" w:space="0" w:color="auto"/>
              <w:left w:val="single" w:sz="4" w:space="0" w:color="auto"/>
              <w:bottom w:val="single" w:sz="4" w:space="0" w:color="auto"/>
              <w:right w:val="single" w:sz="4" w:space="0" w:color="auto"/>
            </w:tcBorders>
          </w:tcPr>
          <w:p w14:paraId="098BEE4B" w14:textId="77777777"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 xml:space="preserve">A document that defines key characteristics of an award, including learning outcomes, models of teaching and learning, </w:t>
            </w:r>
            <w:r w:rsidRPr="00BE5A80">
              <w:rPr>
                <w:rFonts w:ascii="Arial" w:hAnsi="Arial" w:cs="Arial"/>
              </w:rPr>
              <w:lastRenderedPageBreak/>
              <w:t xml:space="preserve">assessment schemes, and how individual modules relate to qualification levels and contribute to the classification of awards. </w:t>
            </w:r>
          </w:p>
        </w:tc>
      </w:tr>
      <w:tr w:rsidR="00D94953" w:rsidRPr="00BE5A80" w14:paraId="7CC41CBB" w14:textId="77777777" w:rsidTr="00A458A7">
        <w:trPr>
          <w:trHeight w:val="907"/>
        </w:trPr>
        <w:tc>
          <w:tcPr>
            <w:tcW w:w="2578" w:type="dxa"/>
            <w:tcBorders>
              <w:top w:val="single" w:sz="4" w:space="0" w:color="auto"/>
              <w:left w:val="single" w:sz="4" w:space="0" w:color="auto"/>
              <w:bottom w:val="single" w:sz="4" w:space="0" w:color="auto"/>
              <w:right w:val="single" w:sz="4" w:space="0" w:color="auto"/>
            </w:tcBorders>
          </w:tcPr>
          <w:p w14:paraId="615C09E0"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 xml:space="preserve">Progression </w:t>
            </w:r>
          </w:p>
        </w:tc>
        <w:tc>
          <w:tcPr>
            <w:tcW w:w="7056" w:type="dxa"/>
            <w:tcBorders>
              <w:top w:val="single" w:sz="4" w:space="0" w:color="auto"/>
              <w:left w:val="single" w:sz="4" w:space="0" w:color="auto"/>
              <w:bottom w:val="single" w:sz="4" w:space="0" w:color="auto"/>
              <w:right w:val="single" w:sz="4" w:space="0" w:color="auto"/>
            </w:tcBorders>
          </w:tcPr>
          <w:p w14:paraId="22F3C472" w14:textId="77777777"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The advancement (or progress) by a student from one stage of a programme to an adjacent higher stage. Such progression is the subject of regulations of the University and must be confirmed at a meeting of the Board of Examiners.</w:t>
            </w:r>
          </w:p>
        </w:tc>
      </w:tr>
      <w:tr w:rsidR="00D94953" w:rsidRPr="00BE5A80" w14:paraId="34E1768E" w14:textId="77777777" w:rsidTr="00A458A7">
        <w:trPr>
          <w:trHeight w:val="907"/>
        </w:trPr>
        <w:tc>
          <w:tcPr>
            <w:tcW w:w="2578" w:type="dxa"/>
            <w:tcBorders>
              <w:top w:val="single" w:sz="4" w:space="0" w:color="auto"/>
              <w:left w:val="single" w:sz="4" w:space="0" w:color="auto"/>
              <w:bottom w:val="single" w:sz="4" w:space="0" w:color="auto"/>
              <w:right w:val="single" w:sz="4" w:space="0" w:color="auto"/>
            </w:tcBorders>
          </w:tcPr>
          <w:p w14:paraId="0A8F318A"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Qualification level</w:t>
            </w:r>
          </w:p>
          <w:p w14:paraId="326C3B7F" w14:textId="77777777" w:rsidR="00D94953" w:rsidRPr="00BE5A80" w:rsidRDefault="00D94953" w:rsidP="00D94953">
            <w:pPr>
              <w:autoSpaceDE w:val="0"/>
              <w:autoSpaceDN w:val="0"/>
              <w:adjustRightInd w:val="0"/>
              <w:spacing w:before="120" w:after="0"/>
              <w:rPr>
                <w:rFonts w:ascii="Arial" w:hAnsi="Arial" w:cs="Arial"/>
              </w:rPr>
            </w:pPr>
          </w:p>
        </w:tc>
        <w:tc>
          <w:tcPr>
            <w:tcW w:w="7056" w:type="dxa"/>
            <w:tcBorders>
              <w:top w:val="single" w:sz="4" w:space="0" w:color="auto"/>
              <w:left w:val="single" w:sz="4" w:space="0" w:color="auto"/>
              <w:bottom w:val="single" w:sz="4" w:space="0" w:color="auto"/>
              <w:right w:val="single" w:sz="4" w:space="0" w:color="auto"/>
            </w:tcBorders>
          </w:tcPr>
          <w:p w14:paraId="7D335219" w14:textId="5ED894F2"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One of a series of defined points in the Further and Higher Education Qualification Framework (or Scottish Credit and Qualifications Framework in Scotland). They are numbered in ascending order. Qualifications at the same qualification level share characteristics and require similar achievement.</w:t>
            </w:r>
          </w:p>
        </w:tc>
      </w:tr>
      <w:tr w:rsidR="00D94953" w:rsidRPr="00BE5A80" w14:paraId="5AC10939" w14:textId="77777777" w:rsidTr="00A458A7">
        <w:trPr>
          <w:trHeight w:val="1403"/>
        </w:trPr>
        <w:tc>
          <w:tcPr>
            <w:tcW w:w="2578" w:type="dxa"/>
            <w:tcBorders>
              <w:top w:val="single" w:sz="4" w:space="0" w:color="auto"/>
              <w:left w:val="single" w:sz="4" w:space="0" w:color="auto"/>
              <w:bottom w:val="single" w:sz="4" w:space="0" w:color="auto"/>
              <w:right w:val="single" w:sz="4" w:space="0" w:color="auto"/>
            </w:tcBorders>
          </w:tcPr>
          <w:p w14:paraId="488DE799"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Quality Assurance Agency (QAA)</w:t>
            </w:r>
          </w:p>
        </w:tc>
        <w:tc>
          <w:tcPr>
            <w:tcW w:w="7056" w:type="dxa"/>
            <w:tcBorders>
              <w:top w:val="single" w:sz="4" w:space="0" w:color="auto"/>
              <w:left w:val="single" w:sz="4" w:space="0" w:color="auto"/>
              <w:bottom w:val="single" w:sz="4" w:space="0" w:color="auto"/>
              <w:right w:val="single" w:sz="4" w:space="0" w:color="auto"/>
            </w:tcBorders>
          </w:tcPr>
          <w:p w14:paraId="06FAB366" w14:textId="77777777"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The Quality Assurance Agency is the UK higher education sector's independent expert quality body. The Open University complies with the codes of practice defined by the QAA and utilises a range of their guidance including subject benchmarks statements, degree and Masters characteristics statements etc.</w:t>
            </w:r>
          </w:p>
        </w:tc>
      </w:tr>
      <w:tr w:rsidR="00D94953" w:rsidRPr="00BE5A80" w14:paraId="4D13D8C6" w14:textId="77777777" w:rsidTr="00A458A7">
        <w:trPr>
          <w:trHeight w:val="907"/>
        </w:trPr>
        <w:tc>
          <w:tcPr>
            <w:tcW w:w="2578" w:type="dxa"/>
            <w:tcBorders>
              <w:top w:val="single" w:sz="4" w:space="0" w:color="auto"/>
              <w:left w:val="single" w:sz="4" w:space="0" w:color="auto"/>
              <w:bottom w:val="single" w:sz="4" w:space="0" w:color="auto"/>
              <w:right w:val="single" w:sz="4" w:space="0" w:color="auto"/>
            </w:tcBorders>
          </w:tcPr>
          <w:p w14:paraId="3A8BC040"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Recognition of Prior Learning (RPL)</w:t>
            </w:r>
          </w:p>
          <w:p w14:paraId="1E5B2A59" w14:textId="77777777" w:rsidR="00D94953" w:rsidRPr="00BE5A80" w:rsidRDefault="00D94953" w:rsidP="00D94953">
            <w:pPr>
              <w:autoSpaceDE w:val="0"/>
              <w:autoSpaceDN w:val="0"/>
              <w:adjustRightInd w:val="0"/>
              <w:spacing w:before="120" w:after="0"/>
              <w:rPr>
                <w:rFonts w:ascii="Arial" w:hAnsi="Arial" w:cs="Arial"/>
              </w:rPr>
            </w:pPr>
          </w:p>
        </w:tc>
        <w:tc>
          <w:tcPr>
            <w:tcW w:w="7056" w:type="dxa"/>
            <w:tcBorders>
              <w:top w:val="single" w:sz="4" w:space="0" w:color="auto"/>
              <w:left w:val="single" w:sz="4" w:space="0" w:color="auto"/>
              <w:bottom w:val="single" w:sz="4" w:space="0" w:color="auto"/>
              <w:right w:val="single" w:sz="4" w:space="0" w:color="auto"/>
            </w:tcBorders>
          </w:tcPr>
          <w:p w14:paraId="2A745CAB" w14:textId="0F57BBE6"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Assessment of prior learning that has occurred in any of a range of contexts including school, college and university, and/or through life and work experiences. Once recognised through this process, prior learning can be used to gain credit or exemption for qualifications and/or personal and career development. RPL includes Accreditation of Prior Certificated Learning (APCL), Accreditation of Prior Experiential Learning (APEL) and Accreditation of Prior Learning (APL).</w:t>
            </w:r>
          </w:p>
        </w:tc>
      </w:tr>
      <w:tr w:rsidR="00D94953" w:rsidRPr="00BE5A80" w14:paraId="3083C5B8" w14:textId="77777777" w:rsidTr="00A458A7">
        <w:trPr>
          <w:trHeight w:val="907"/>
        </w:trPr>
        <w:tc>
          <w:tcPr>
            <w:tcW w:w="2578" w:type="dxa"/>
            <w:tcBorders>
              <w:top w:val="single" w:sz="4" w:space="0" w:color="auto"/>
              <w:left w:val="single" w:sz="4" w:space="0" w:color="auto"/>
              <w:bottom w:val="single" w:sz="4" w:space="0" w:color="auto"/>
              <w:right w:val="single" w:sz="4" w:space="0" w:color="auto"/>
            </w:tcBorders>
          </w:tcPr>
          <w:p w14:paraId="0D6FF6CE"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 xml:space="preserve">Resit </w:t>
            </w:r>
          </w:p>
        </w:tc>
        <w:tc>
          <w:tcPr>
            <w:tcW w:w="7056" w:type="dxa"/>
            <w:tcBorders>
              <w:top w:val="single" w:sz="4" w:space="0" w:color="auto"/>
              <w:left w:val="single" w:sz="4" w:space="0" w:color="auto"/>
              <w:bottom w:val="single" w:sz="4" w:space="0" w:color="auto"/>
              <w:right w:val="single" w:sz="4" w:space="0" w:color="auto"/>
            </w:tcBorders>
          </w:tcPr>
          <w:p w14:paraId="1B5BEC45" w14:textId="77777777"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 xml:space="preserve">To take again part or all failed assessments component </w:t>
            </w:r>
            <w:proofErr w:type="gramStart"/>
            <w:r w:rsidRPr="00BE5A80">
              <w:rPr>
                <w:rFonts w:ascii="Arial" w:hAnsi="Arial" w:cs="Arial"/>
              </w:rPr>
              <w:t>in order to</w:t>
            </w:r>
            <w:proofErr w:type="gramEnd"/>
            <w:r w:rsidRPr="00BE5A80">
              <w:rPr>
                <w:rFonts w:ascii="Arial" w:hAnsi="Arial" w:cs="Arial"/>
              </w:rPr>
              <w:t xml:space="preserve"> pass a module. Resit of the failed component does not require the student to participate in classes.</w:t>
            </w:r>
          </w:p>
        </w:tc>
      </w:tr>
      <w:tr w:rsidR="00D94953" w:rsidRPr="00BE5A80" w14:paraId="40264216" w14:textId="77777777" w:rsidTr="00A458A7">
        <w:trPr>
          <w:trHeight w:val="907"/>
        </w:trPr>
        <w:tc>
          <w:tcPr>
            <w:tcW w:w="2578" w:type="dxa"/>
            <w:tcBorders>
              <w:top w:val="single" w:sz="4" w:space="0" w:color="auto"/>
              <w:left w:val="single" w:sz="4" w:space="0" w:color="auto"/>
              <w:bottom w:val="single" w:sz="4" w:space="0" w:color="auto"/>
              <w:right w:val="single" w:sz="4" w:space="0" w:color="auto"/>
            </w:tcBorders>
          </w:tcPr>
          <w:p w14:paraId="4A44F597"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 xml:space="preserve">Retake </w:t>
            </w:r>
          </w:p>
        </w:tc>
        <w:tc>
          <w:tcPr>
            <w:tcW w:w="7056" w:type="dxa"/>
            <w:tcBorders>
              <w:top w:val="single" w:sz="4" w:space="0" w:color="auto"/>
              <w:left w:val="single" w:sz="4" w:space="0" w:color="auto"/>
              <w:bottom w:val="single" w:sz="4" w:space="0" w:color="auto"/>
              <w:right w:val="single" w:sz="4" w:space="0" w:color="auto"/>
            </w:tcBorders>
          </w:tcPr>
          <w:p w14:paraId="528E8236" w14:textId="77777777"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 xml:space="preserve">To take all assessments components of a module again, having failed a resit attempt. Retake of the failed component may </w:t>
            </w:r>
            <w:r w:rsidRPr="00BE5A80">
              <w:rPr>
                <w:rFonts w:ascii="Arial" w:hAnsi="Arial" w:cs="Arial"/>
              </w:rPr>
              <w:lastRenderedPageBreak/>
              <w:t xml:space="preserve">require the student to participate in classes to prepare them for the second attempt. </w:t>
            </w:r>
          </w:p>
        </w:tc>
      </w:tr>
      <w:tr w:rsidR="00D94953" w:rsidRPr="00BE5A80" w14:paraId="2EE9D835" w14:textId="77777777" w:rsidTr="00A458A7">
        <w:trPr>
          <w:trHeight w:val="416"/>
        </w:trPr>
        <w:tc>
          <w:tcPr>
            <w:tcW w:w="2578" w:type="dxa"/>
            <w:tcBorders>
              <w:top w:val="single" w:sz="4" w:space="0" w:color="auto"/>
              <w:left w:val="single" w:sz="4" w:space="0" w:color="auto"/>
              <w:bottom w:val="single" w:sz="4" w:space="0" w:color="auto"/>
              <w:right w:val="single" w:sz="4" w:space="0" w:color="auto"/>
            </w:tcBorders>
          </w:tcPr>
          <w:p w14:paraId="58B2CD37" w14:textId="4CA3440A"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Single Registerable Module</w:t>
            </w:r>
          </w:p>
        </w:tc>
        <w:tc>
          <w:tcPr>
            <w:tcW w:w="7056" w:type="dxa"/>
            <w:tcBorders>
              <w:top w:val="single" w:sz="4" w:space="0" w:color="auto"/>
              <w:left w:val="single" w:sz="4" w:space="0" w:color="auto"/>
              <w:bottom w:val="single" w:sz="4" w:space="0" w:color="auto"/>
              <w:right w:val="single" w:sz="4" w:space="0" w:color="auto"/>
            </w:tcBorders>
          </w:tcPr>
          <w:p w14:paraId="5E77A460" w14:textId="76C46FAD"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A module (see above) that is available to be studied for credit without registering onto a full programme of study. These must be part of a validated programme. All single registerable modules must be a minimum of 10 credits.</w:t>
            </w:r>
          </w:p>
        </w:tc>
      </w:tr>
      <w:tr w:rsidR="00D94953" w:rsidRPr="00BE5A80" w14:paraId="1A551A20" w14:textId="77777777" w:rsidTr="00A458A7">
        <w:trPr>
          <w:trHeight w:val="416"/>
        </w:trPr>
        <w:tc>
          <w:tcPr>
            <w:tcW w:w="2578" w:type="dxa"/>
            <w:tcBorders>
              <w:top w:val="single" w:sz="4" w:space="0" w:color="auto"/>
              <w:left w:val="single" w:sz="4" w:space="0" w:color="auto"/>
              <w:bottom w:val="single" w:sz="4" w:space="0" w:color="auto"/>
              <w:right w:val="single" w:sz="4" w:space="0" w:color="auto"/>
            </w:tcBorders>
          </w:tcPr>
          <w:p w14:paraId="16C2121F"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Stage</w:t>
            </w:r>
          </w:p>
        </w:tc>
        <w:tc>
          <w:tcPr>
            <w:tcW w:w="7056" w:type="dxa"/>
            <w:tcBorders>
              <w:top w:val="single" w:sz="4" w:space="0" w:color="auto"/>
              <w:left w:val="single" w:sz="4" w:space="0" w:color="auto"/>
              <w:bottom w:val="single" w:sz="4" w:space="0" w:color="auto"/>
              <w:right w:val="single" w:sz="4" w:space="0" w:color="auto"/>
            </w:tcBorders>
          </w:tcPr>
          <w:p w14:paraId="2E3DF7B8" w14:textId="7713006A"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 xml:space="preserve">A stage of an undergraduate programme is a collection of study consisting of a total of 120 credits. In full-time programmes of study, a stage is equivalent to one year of study. Stages are usually commensurate with a credit level. </w:t>
            </w:r>
          </w:p>
        </w:tc>
      </w:tr>
      <w:tr w:rsidR="00D94953" w:rsidRPr="00BE5A80" w14:paraId="6878D7DA" w14:textId="77777777" w:rsidTr="00A458A7">
        <w:trPr>
          <w:trHeight w:val="907"/>
        </w:trPr>
        <w:tc>
          <w:tcPr>
            <w:tcW w:w="2578" w:type="dxa"/>
            <w:tcBorders>
              <w:top w:val="single" w:sz="4" w:space="0" w:color="auto"/>
              <w:left w:val="single" w:sz="4" w:space="0" w:color="auto"/>
              <w:bottom w:val="single" w:sz="4" w:space="0" w:color="auto"/>
              <w:right w:val="single" w:sz="4" w:space="0" w:color="auto"/>
            </w:tcBorders>
          </w:tcPr>
          <w:p w14:paraId="4DD7EDA7" w14:textId="77777777"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Validation</w:t>
            </w:r>
          </w:p>
          <w:p w14:paraId="6FC50A10" w14:textId="77777777" w:rsidR="00D94953" w:rsidRPr="00BE5A80" w:rsidRDefault="00D94953" w:rsidP="00D94953">
            <w:pPr>
              <w:autoSpaceDE w:val="0"/>
              <w:autoSpaceDN w:val="0"/>
              <w:adjustRightInd w:val="0"/>
              <w:spacing w:before="120" w:after="0"/>
              <w:rPr>
                <w:rFonts w:ascii="Arial" w:hAnsi="Arial" w:cs="Arial"/>
              </w:rPr>
            </w:pPr>
          </w:p>
        </w:tc>
        <w:tc>
          <w:tcPr>
            <w:tcW w:w="7056" w:type="dxa"/>
            <w:tcBorders>
              <w:top w:val="single" w:sz="4" w:space="0" w:color="auto"/>
              <w:left w:val="single" w:sz="4" w:space="0" w:color="auto"/>
              <w:bottom w:val="single" w:sz="4" w:space="0" w:color="auto"/>
              <w:right w:val="single" w:sz="4" w:space="0" w:color="auto"/>
            </w:tcBorders>
          </w:tcPr>
          <w:p w14:paraId="75200551" w14:textId="576DAA41"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 xml:space="preserve">The formal process whereby a new programme of study, which may include single registerable module(s), is critically appraised by The Open University, </w:t>
            </w:r>
            <w:proofErr w:type="gramStart"/>
            <w:r w:rsidRPr="00BE5A80">
              <w:rPr>
                <w:rFonts w:ascii="Arial" w:hAnsi="Arial" w:cs="Arial"/>
              </w:rPr>
              <w:t>in order to</w:t>
            </w:r>
            <w:proofErr w:type="gramEnd"/>
            <w:r w:rsidRPr="00BE5A80">
              <w:rPr>
                <w:rFonts w:ascii="Arial" w:hAnsi="Arial" w:cs="Arial"/>
              </w:rPr>
              <w:t xml:space="preserve"> establish that it meets the requirements for approval. Approval of validated provision is for a period of up to five years before a further validation (re-validation) is required. Within this document references to the validation process also include the revalidation process.</w:t>
            </w:r>
          </w:p>
        </w:tc>
      </w:tr>
      <w:tr w:rsidR="00D94953" w:rsidRPr="00BE5A80" w14:paraId="19B943E0" w14:textId="77777777" w:rsidTr="00A458A7">
        <w:trPr>
          <w:trHeight w:val="907"/>
        </w:trPr>
        <w:tc>
          <w:tcPr>
            <w:tcW w:w="2578" w:type="dxa"/>
            <w:tcBorders>
              <w:top w:val="single" w:sz="4" w:space="0" w:color="auto"/>
              <w:left w:val="single" w:sz="4" w:space="0" w:color="auto"/>
              <w:bottom w:val="single" w:sz="4" w:space="0" w:color="auto"/>
              <w:right w:val="single" w:sz="4" w:space="0" w:color="auto"/>
            </w:tcBorders>
          </w:tcPr>
          <w:p w14:paraId="77B2C53A" w14:textId="49B2CA79" w:rsidR="00D94953" w:rsidRPr="00BE5A80" w:rsidRDefault="00D94953" w:rsidP="00D94953">
            <w:pPr>
              <w:autoSpaceDE w:val="0"/>
              <w:autoSpaceDN w:val="0"/>
              <w:adjustRightInd w:val="0"/>
              <w:spacing w:before="120" w:after="0"/>
              <w:rPr>
                <w:rFonts w:ascii="Arial" w:hAnsi="Arial" w:cs="Arial"/>
              </w:rPr>
            </w:pPr>
            <w:r w:rsidRPr="00BE5A80">
              <w:rPr>
                <w:rFonts w:ascii="Arial" w:hAnsi="Arial" w:cs="Arial"/>
              </w:rPr>
              <w:t>Validated Provision</w:t>
            </w:r>
          </w:p>
        </w:tc>
        <w:tc>
          <w:tcPr>
            <w:tcW w:w="7056" w:type="dxa"/>
            <w:tcBorders>
              <w:top w:val="single" w:sz="4" w:space="0" w:color="auto"/>
              <w:left w:val="single" w:sz="4" w:space="0" w:color="auto"/>
              <w:bottom w:val="single" w:sz="4" w:space="0" w:color="auto"/>
              <w:right w:val="single" w:sz="4" w:space="0" w:color="auto"/>
            </w:tcBorders>
          </w:tcPr>
          <w:p w14:paraId="204532C4" w14:textId="34BD4A97" w:rsidR="00D94953" w:rsidRPr="00BE5A80" w:rsidRDefault="00D94953" w:rsidP="00D94953">
            <w:pPr>
              <w:autoSpaceDE w:val="0"/>
              <w:autoSpaceDN w:val="0"/>
              <w:adjustRightInd w:val="0"/>
              <w:spacing w:before="120" w:after="120"/>
              <w:rPr>
                <w:rFonts w:ascii="Arial" w:hAnsi="Arial" w:cs="Arial"/>
              </w:rPr>
            </w:pPr>
            <w:r w:rsidRPr="00BE5A80">
              <w:rPr>
                <w:rFonts w:ascii="Arial" w:hAnsi="Arial" w:cs="Arial"/>
              </w:rPr>
              <w:t>An umbrella term which refers to any programme of study or single registerable modules that are validated by The Open University.</w:t>
            </w:r>
          </w:p>
        </w:tc>
      </w:tr>
    </w:tbl>
    <w:p w14:paraId="0D674F1F" w14:textId="77777777" w:rsidR="0057746B" w:rsidRPr="00BE5A80" w:rsidRDefault="0057746B" w:rsidP="00047065">
      <w:pPr>
        <w:pStyle w:val="Heading1"/>
        <w:spacing w:after="240"/>
        <w:rPr>
          <w:rFonts w:ascii="Arial" w:hAnsi="Arial" w:cs="Arial"/>
          <w:sz w:val="40"/>
          <w:szCs w:val="40"/>
        </w:rPr>
      </w:pPr>
    </w:p>
    <w:p w14:paraId="426BA703" w14:textId="77777777" w:rsidR="0057746B" w:rsidRPr="00BE5A80" w:rsidRDefault="0057746B">
      <w:pPr>
        <w:spacing w:after="0" w:line="240" w:lineRule="auto"/>
        <w:rPr>
          <w:rFonts w:ascii="Arial" w:hAnsi="Arial" w:cs="Arial"/>
          <w:b/>
          <w:bCs/>
          <w:sz w:val="40"/>
          <w:szCs w:val="40"/>
        </w:rPr>
      </w:pPr>
      <w:r w:rsidRPr="00BE5A80">
        <w:rPr>
          <w:rFonts w:ascii="Arial" w:hAnsi="Arial" w:cs="Arial"/>
          <w:sz w:val="40"/>
          <w:szCs w:val="40"/>
        </w:rPr>
        <w:br w:type="page"/>
      </w:r>
    </w:p>
    <w:p w14:paraId="68EA8623" w14:textId="4F531C25" w:rsidR="00D45735" w:rsidRPr="00BE5A80" w:rsidRDefault="00D45735" w:rsidP="00047065">
      <w:pPr>
        <w:pStyle w:val="Heading1"/>
        <w:spacing w:after="240"/>
        <w:rPr>
          <w:rFonts w:ascii="Arial" w:hAnsi="Arial" w:cs="Arial"/>
          <w:sz w:val="40"/>
          <w:szCs w:val="40"/>
        </w:rPr>
      </w:pPr>
      <w:bookmarkStart w:id="5" w:name="_Toc178781807"/>
      <w:r w:rsidRPr="00BE5A80">
        <w:rPr>
          <w:rFonts w:ascii="Arial" w:hAnsi="Arial" w:cs="Arial"/>
          <w:sz w:val="40"/>
          <w:szCs w:val="40"/>
        </w:rPr>
        <w:lastRenderedPageBreak/>
        <w:t>A.</w:t>
      </w:r>
      <w:r w:rsidRPr="00BE5A80">
        <w:rPr>
          <w:rFonts w:ascii="Arial" w:hAnsi="Arial" w:cs="Arial"/>
          <w:sz w:val="40"/>
          <w:szCs w:val="40"/>
        </w:rPr>
        <w:tab/>
        <w:t>FRAMEWORK OF AWARDS</w:t>
      </w:r>
      <w:bookmarkEnd w:id="5"/>
      <w:r w:rsidRPr="00BE5A80">
        <w:rPr>
          <w:rFonts w:ascii="Arial" w:hAnsi="Arial" w:cs="Arial"/>
          <w:sz w:val="40"/>
          <w:szCs w:val="40"/>
        </w:rPr>
        <w:t xml:space="preserve"> </w:t>
      </w:r>
    </w:p>
    <w:p w14:paraId="0828E6ED" w14:textId="43F4BC5F" w:rsidR="00D45735" w:rsidRPr="00BE5A80" w:rsidRDefault="00D45735" w:rsidP="0037130E">
      <w:pPr>
        <w:pStyle w:val="Heading2"/>
        <w:rPr>
          <w:rFonts w:ascii="Arial" w:hAnsi="Arial" w:cs="Arial"/>
        </w:rPr>
      </w:pPr>
      <w:bookmarkStart w:id="6" w:name="_Toc391626222"/>
      <w:bookmarkStart w:id="7" w:name="_Toc178781808"/>
      <w:r w:rsidRPr="00BE5A80">
        <w:rPr>
          <w:rFonts w:ascii="Arial" w:hAnsi="Arial" w:cs="Arial"/>
        </w:rPr>
        <w:t>1.0</w:t>
      </w:r>
      <w:r w:rsidR="00013F3A" w:rsidRPr="00BE5A80">
        <w:rPr>
          <w:rFonts w:ascii="Arial" w:hAnsi="Arial" w:cs="Arial"/>
        </w:rPr>
        <w:tab/>
      </w:r>
      <w:r w:rsidRPr="00BE5A80">
        <w:rPr>
          <w:rFonts w:ascii="Arial" w:hAnsi="Arial" w:cs="Arial"/>
        </w:rPr>
        <w:t>General</w:t>
      </w:r>
      <w:bookmarkEnd w:id="6"/>
      <w:bookmarkEnd w:id="7"/>
    </w:p>
    <w:p w14:paraId="242FCF64" w14:textId="5809C43B"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1.1</w:t>
      </w:r>
      <w:r w:rsidRPr="00BE5A80">
        <w:rPr>
          <w:rFonts w:ascii="Arial" w:hAnsi="Arial" w:cs="Arial"/>
        </w:rPr>
        <w:tab/>
        <w:t xml:space="preserve">The Open University validated </w:t>
      </w:r>
      <w:r w:rsidR="00390428" w:rsidRPr="00BE5A80">
        <w:rPr>
          <w:rFonts w:ascii="Arial" w:hAnsi="Arial" w:cs="Arial"/>
        </w:rPr>
        <w:t xml:space="preserve">provision is </w:t>
      </w:r>
      <w:r w:rsidRPr="00BE5A80">
        <w:rPr>
          <w:rFonts w:ascii="Arial" w:hAnsi="Arial" w:cs="Arial"/>
        </w:rPr>
        <w:t xml:space="preserve">defined with reference either to the Further and Higher Education Qualification frameworks of England, Wales, and Northern Ireland (FHEQ) or to the Scottish Credit and Qualifications Framework (SCQF), but not to both. </w:t>
      </w:r>
    </w:p>
    <w:p w14:paraId="5933F922" w14:textId="09BA0306" w:rsidR="00D45735" w:rsidRPr="00BE5A80" w:rsidRDefault="00D45735" w:rsidP="00D45735">
      <w:pPr>
        <w:autoSpaceDE w:val="0"/>
        <w:autoSpaceDN w:val="0"/>
        <w:adjustRightInd w:val="0"/>
        <w:spacing w:after="0"/>
        <w:ind w:left="720" w:hanging="720"/>
        <w:rPr>
          <w:rFonts w:ascii="Arial" w:hAnsi="Arial" w:cs="Arial"/>
        </w:rPr>
      </w:pPr>
      <w:r w:rsidRPr="00BE5A80">
        <w:rPr>
          <w:rFonts w:ascii="Arial" w:hAnsi="Arial" w:cs="Arial"/>
        </w:rPr>
        <w:t>1.2</w:t>
      </w:r>
      <w:r w:rsidRPr="00BE5A80">
        <w:rPr>
          <w:rFonts w:ascii="Arial" w:hAnsi="Arial" w:cs="Arial"/>
        </w:rPr>
        <w:tab/>
        <w:t xml:space="preserve">Each national qualifications framework provides a set of learning outcomes and skills expected of the holders of Open University validated </w:t>
      </w:r>
      <w:r w:rsidR="00390428" w:rsidRPr="00BE5A80">
        <w:rPr>
          <w:rFonts w:ascii="Arial" w:hAnsi="Arial" w:cs="Arial"/>
        </w:rPr>
        <w:t>provision</w:t>
      </w:r>
      <w:r w:rsidRPr="00BE5A80">
        <w:rPr>
          <w:rFonts w:ascii="Arial" w:hAnsi="Arial" w:cs="Arial"/>
        </w:rPr>
        <w:t>.</w:t>
      </w:r>
    </w:p>
    <w:p w14:paraId="39E963F8" w14:textId="0F604C94" w:rsidR="00D45735" w:rsidRPr="00BE5A80" w:rsidRDefault="00D45735" w:rsidP="0037130E">
      <w:pPr>
        <w:pStyle w:val="Heading2"/>
        <w:rPr>
          <w:rFonts w:ascii="Arial" w:hAnsi="Arial" w:cs="Arial"/>
        </w:rPr>
      </w:pPr>
      <w:bookmarkStart w:id="8" w:name="_Toc391626223"/>
      <w:bookmarkStart w:id="9" w:name="_Toc178781809"/>
      <w:r w:rsidRPr="00BE5A80">
        <w:rPr>
          <w:rFonts w:ascii="Arial" w:hAnsi="Arial" w:cs="Arial"/>
        </w:rPr>
        <w:t>2.0</w:t>
      </w:r>
      <w:r w:rsidR="00013F3A" w:rsidRPr="00BE5A80">
        <w:rPr>
          <w:rFonts w:ascii="Arial" w:hAnsi="Arial" w:cs="Arial"/>
        </w:rPr>
        <w:tab/>
      </w:r>
      <w:r w:rsidRPr="00BE5A80">
        <w:rPr>
          <w:rFonts w:ascii="Arial" w:hAnsi="Arial" w:cs="Arial"/>
        </w:rPr>
        <w:t>Credit</w:t>
      </w:r>
      <w:bookmarkEnd w:id="8"/>
      <w:bookmarkEnd w:id="9"/>
    </w:p>
    <w:p w14:paraId="49ACFA09" w14:textId="4012ACC2" w:rsidR="00D45735" w:rsidRPr="00BE5A80" w:rsidRDefault="00D45735" w:rsidP="00D45735">
      <w:pPr>
        <w:ind w:left="709" w:hanging="709"/>
        <w:rPr>
          <w:rFonts w:ascii="Arial" w:hAnsi="Arial" w:cs="Arial"/>
        </w:rPr>
      </w:pPr>
      <w:r w:rsidRPr="00BE5A80">
        <w:rPr>
          <w:rFonts w:ascii="Arial" w:hAnsi="Arial" w:cs="Arial"/>
        </w:rPr>
        <w:t>2.1</w:t>
      </w:r>
      <w:r w:rsidRPr="00BE5A80">
        <w:rPr>
          <w:rFonts w:ascii="Arial" w:hAnsi="Arial" w:cs="Arial"/>
        </w:rPr>
        <w:tab/>
        <w:t xml:space="preserve">The Open University uses a UK credit-based system for its validated </w:t>
      </w:r>
      <w:r w:rsidR="00390428" w:rsidRPr="00BE5A80">
        <w:rPr>
          <w:rFonts w:ascii="Arial" w:hAnsi="Arial" w:cs="Arial"/>
        </w:rPr>
        <w:t>provision</w:t>
      </w:r>
      <w:r w:rsidRPr="00BE5A80">
        <w:rPr>
          <w:rFonts w:ascii="Arial" w:hAnsi="Arial" w:cs="Arial"/>
        </w:rPr>
        <w:t>, and it defines these awards primarily in terms of the qualification level and volume of credit required for each</w:t>
      </w:r>
      <w:r w:rsidR="005950F8" w:rsidRPr="00BE5A80">
        <w:rPr>
          <w:rFonts w:ascii="Arial" w:hAnsi="Arial" w:cs="Arial"/>
        </w:rPr>
        <w:t xml:space="preserve">. </w:t>
      </w:r>
    </w:p>
    <w:p w14:paraId="0C00F60D" w14:textId="2646D7CB" w:rsidR="00D45735" w:rsidRPr="00BE5A80" w:rsidRDefault="00D45735" w:rsidP="00D45735">
      <w:pPr>
        <w:ind w:left="709" w:hanging="709"/>
        <w:rPr>
          <w:rFonts w:ascii="Arial" w:hAnsi="Arial" w:cs="Arial"/>
        </w:rPr>
      </w:pPr>
      <w:r w:rsidRPr="00BE5A80">
        <w:rPr>
          <w:rFonts w:ascii="Arial" w:hAnsi="Arial" w:cs="Arial"/>
        </w:rPr>
        <w:t>2.2</w:t>
      </w:r>
      <w:r w:rsidRPr="00BE5A80">
        <w:rPr>
          <w:rFonts w:ascii="Arial" w:hAnsi="Arial" w:cs="Arial"/>
        </w:rPr>
        <w:tab/>
        <w:t>The main determinant for the volume of UK credit is notional learning time</w:t>
      </w:r>
      <w:r w:rsidR="005950F8" w:rsidRPr="00BE5A80">
        <w:rPr>
          <w:rFonts w:ascii="Arial" w:hAnsi="Arial" w:cs="Arial"/>
        </w:rPr>
        <w:t xml:space="preserve">. </w:t>
      </w:r>
      <w:r w:rsidRPr="00BE5A80">
        <w:rPr>
          <w:rFonts w:ascii="Arial" w:hAnsi="Arial" w:cs="Arial"/>
        </w:rPr>
        <w:t xml:space="preserve">This is defined as the reasonable measure of time it would take a student to achieve the learning outcomes of the activities. Total notional student learning time includes all activities required to achieve the learning outcomes of a programme, including formal study, assessment, and independent learning. </w:t>
      </w:r>
    </w:p>
    <w:p w14:paraId="1BEC0ED7" w14:textId="77777777" w:rsidR="00D45735" w:rsidRPr="00BE5A80" w:rsidRDefault="00D45735" w:rsidP="00692A02">
      <w:pPr>
        <w:ind w:left="709" w:hanging="709"/>
        <w:rPr>
          <w:rFonts w:ascii="Arial" w:hAnsi="Arial" w:cs="Arial"/>
        </w:rPr>
      </w:pPr>
      <w:r w:rsidRPr="00BE5A80">
        <w:rPr>
          <w:rFonts w:ascii="Arial" w:hAnsi="Arial" w:cs="Arial"/>
        </w:rPr>
        <w:t>2.3</w:t>
      </w:r>
      <w:r w:rsidRPr="00BE5A80">
        <w:rPr>
          <w:rFonts w:ascii="Arial" w:hAnsi="Arial" w:cs="Arial"/>
        </w:rPr>
        <w:tab/>
        <w:t>Notional learning time for a ‘standard’ full-time academic year is 1200 hours at undergraduate qualification level and 1800 hours at postgraduate qualification level. These are intended as benchmarks only, and the actual time students take to achieve the required outcomes may be shorter or longer depending on the knowledge and skills of students at entry and on their rate of progression through the programme, and the impact of any reasonable adjustments made for students with impairments.</w:t>
      </w:r>
    </w:p>
    <w:p w14:paraId="4A0217D6" w14:textId="77777777" w:rsidR="00D45735" w:rsidRPr="00BE5A80" w:rsidRDefault="00D45735" w:rsidP="00D45735">
      <w:pPr>
        <w:ind w:left="709" w:hanging="709"/>
        <w:rPr>
          <w:rFonts w:ascii="Arial" w:hAnsi="Arial" w:cs="Arial"/>
        </w:rPr>
      </w:pPr>
      <w:r w:rsidRPr="00BE5A80">
        <w:rPr>
          <w:rFonts w:ascii="Arial" w:hAnsi="Arial" w:cs="Arial"/>
        </w:rPr>
        <w:t>2.4</w:t>
      </w:r>
      <w:r w:rsidRPr="00BE5A80">
        <w:rPr>
          <w:rFonts w:ascii="Arial" w:hAnsi="Arial" w:cs="Arial"/>
        </w:rPr>
        <w:tab/>
        <w:t>A UK credit value is twice its European Credit Transfer (ECTS) equivalent (e.g. a 20 UK credit module equates to 10 ECTS credits).</w:t>
      </w:r>
    </w:p>
    <w:p w14:paraId="4D593C64" w14:textId="277A756E" w:rsidR="00D45735" w:rsidRPr="00BE5A80" w:rsidRDefault="00D45735" w:rsidP="00D45735">
      <w:pPr>
        <w:ind w:left="709" w:hanging="709"/>
        <w:rPr>
          <w:rFonts w:ascii="Arial" w:hAnsi="Arial" w:cs="Arial"/>
        </w:rPr>
      </w:pPr>
      <w:r w:rsidRPr="00BE5A80">
        <w:rPr>
          <w:rFonts w:ascii="Arial" w:hAnsi="Arial" w:cs="Arial"/>
        </w:rPr>
        <w:t xml:space="preserve">2.5 </w:t>
      </w:r>
      <w:r w:rsidRPr="00BE5A80">
        <w:rPr>
          <w:rFonts w:ascii="Arial" w:hAnsi="Arial" w:cs="Arial"/>
        </w:rPr>
        <w:tab/>
        <w:t xml:space="preserve">Each module will be assigned a single designated credit level (module assessment is unique to a given credit level). The volume and level of credit assigned to any one </w:t>
      </w:r>
      <w:r w:rsidRPr="00BE5A80">
        <w:rPr>
          <w:rFonts w:ascii="Arial" w:hAnsi="Arial" w:cs="Arial"/>
        </w:rPr>
        <w:lastRenderedPageBreak/>
        <w:t>module is determined and approved by The Open University at the point of validation.</w:t>
      </w:r>
    </w:p>
    <w:p w14:paraId="736EA563" w14:textId="77777777" w:rsidR="00D45735" w:rsidRPr="00BE5A80" w:rsidRDefault="00D45735" w:rsidP="00D45735">
      <w:pPr>
        <w:ind w:left="709" w:hanging="709"/>
        <w:rPr>
          <w:rFonts w:ascii="Arial" w:hAnsi="Arial" w:cs="Arial"/>
        </w:rPr>
      </w:pPr>
      <w:r w:rsidRPr="00BE5A80">
        <w:rPr>
          <w:rFonts w:ascii="Arial" w:hAnsi="Arial" w:cs="Arial"/>
        </w:rPr>
        <w:t>2.6</w:t>
      </w:r>
      <w:r w:rsidRPr="00BE5A80">
        <w:rPr>
          <w:rFonts w:ascii="Arial" w:hAnsi="Arial" w:cs="Arial"/>
        </w:rPr>
        <w:tab/>
        <w:t>The assignment of credit to learning should be understood in the following terms:</w:t>
      </w:r>
    </w:p>
    <w:p w14:paraId="76CBB7BB" w14:textId="2933EF03" w:rsidR="00D45735" w:rsidRPr="00BE5A80" w:rsidRDefault="00D45735" w:rsidP="00D45735">
      <w:pPr>
        <w:numPr>
          <w:ilvl w:val="0"/>
          <w:numId w:val="5"/>
        </w:numPr>
        <w:spacing w:after="0"/>
        <w:rPr>
          <w:rFonts w:ascii="Arial" w:hAnsi="Arial" w:cs="Arial"/>
        </w:rPr>
      </w:pPr>
      <w:r w:rsidRPr="00BE5A80">
        <w:rPr>
          <w:rFonts w:ascii="Arial" w:hAnsi="Arial" w:cs="Arial"/>
        </w:rPr>
        <w:t xml:space="preserve">Credit is allocated to a learning activity </w:t>
      </w:r>
      <w:proofErr w:type="gramStart"/>
      <w:r w:rsidRPr="00BE5A80">
        <w:rPr>
          <w:rFonts w:ascii="Arial" w:hAnsi="Arial" w:cs="Arial"/>
        </w:rPr>
        <w:t>on the basis of</w:t>
      </w:r>
      <w:proofErr w:type="gramEnd"/>
      <w:r w:rsidRPr="00BE5A80">
        <w:rPr>
          <w:rFonts w:ascii="Arial" w:hAnsi="Arial" w:cs="Arial"/>
        </w:rPr>
        <w:t xml:space="preserve"> its stated learning outcomes</w:t>
      </w:r>
      <w:r w:rsidR="005950F8" w:rsidRPr="00BE5A80">
        <w:rPr>
          <w:rFonts w:ascii="Arial" w:hAnsi="Arial" w:cs="Arial"/>
        </w:rPr>
        <w:t xml:space="preserve">. </w:t>
      </w:r>
    </w:p>
    <w:p w14:paraId="00546903" w14:textId="66CC6A11" w:rsidR="00D45735" w:rsidRPr="00BE5A80" w:rsidRDefault="00D45735" w:rsidP="00D45735">
      <w:pPr>
        <w:numPr>
          <w:ilvl w:val="0"/>
          <w:numId w:val="5"/>
        </w:numPr>
        <w:spacing w:after="0"/>
        <w:contextualSpacing/>
        <w:rPr>
          <w:rFonts w:ascii="Arial" w:hAnsi="Arial" w:cs="Arial"/>
          <w:sz w:val="20"/>
          <w:szCs w:val="20"/>
        </w:rPr>
      </w:pPr>
      <w:r w:rsidRPr="00BE5A80">
        <w:rPr>
          <w:rFonts w:ascii="Arial" w:hAnsi="Arial" w:cs="Arial"/>
        </w:rPr>
        <w:t>A student will only be assigned credit after demonstration through assessment of the achievement of the stated learning outcomes</w:t>
      </w:r>
      <w:r w:rsidR="005950F8" w:rsidRPr="00BE5A80">
        <w:rPr>
          <w:rFonts w:ascii="Arial" w:hAnsi="Arial" w:cs="Arial"/>
        </w:rPr>
        <w:t xml:space="preserve">. </w:t>
      </w:r>
      <w:r w:rsidRPr="00BE5A80">
        <w:rPr>
          <w:rFonts w:ascii="Arial" w:hAnsi="Arial" w:cs="Arial"/>
        </w:rPr>
        <w:t>Credit cannot be assigned if no assessment has taken place or if the assessment has not been appropriately conducted.</w:t>
      </w:r>
    </w:p>
    <w:p w14:paraId="414D571B" w14:textId="6392877A" w:rsidR="00D45735" w:rsidRPr="00BE5A80" w:rsidRDefault="00D45735" w:rsidP="00D45735">
      <w:pPr>
        <w:numPr>
          <w:ilvl w:val="0"/>
          <w:numId w:val="5"/>
        </w:numPr>
        <w:spacing w:after="0"/>
        <w:rPr>
          <w:rFonts w:ascii="Arial" w:hAnsi="Arial" w:cs="Arial"/>
        </w:rPr>
      </w:pPr>
      <w:r w:rsidRPr="00BE5A80">
        <w:rPr>
          <w:rFonts w:ascii="Arial" w:hAnsi="Arial" w:cs="Arial"/>
        </w:rPr>
        <w:t>The number of credit points assigned is independent of the standards (grades awarded)</w:t>
      </w:r>
      <w:r w:rsidR="005950F8" w:rsidRPr="00BE5A80">
        <w:rPr>
          <w:rFonts w:ascii="Arial" w:hAnsi="Arial" w:cs="Arial"/>
        </w:rPr>
        <w:t xml:space="preserve">. </w:t>
      </w:r>
      <w:r w:rsidRPr="00BE5A80">
        <w:rPr>
          <w:rFonts w:ascii="Arial" w:hAnsi="Arial" w:cs="Arial"/>
        </w:rPr>
        <w:t>Students achieving higher standards will not be allocated more credit points</w:t>
      </w:r>
      <w:r w:rsidR="005950F8" w:rsidRPr="00BE5A80">
        <w:rPr>
          <w:rFonts w:ascii="Arial" w:hAnsi="Arial" w:cs="Arial"/>
        </w:rPr>
        <w:t xml:space="preserve">. </w:t>
      </w:r>
      <w:r w:rsidRPr="00BE5A80">
        <w:rPr>
          <w:rFonts w:ascii="Arial" w:hAnsi="Arial" w:cs="Arial"/>
        </w:rPr>
        <w:t>The higher standard will be reflected in the grade and classification of the pass.</w:t>
      </w:r>
    </w:p>
    <w:p w14:paraId="4F13776F" w14:textId="77777777" w:rsidR="00D45735" w:rsidRPr="00BE5A80" w:rsidRDefault="00D45735" w:rsidP="00DF7E6D">
      <w:pPr>
        <w:pStyle w:val="Heading2"/>
        <w:rPr>
          <w:rFonts w:ascii="Arial" w:hAnsi="Arial" w:cs="Arial"/>
        </w:rPr>
      </w:pPr>
      <w:bookmarkStart w:id="10" w:name="_Toc391626224"/>
      <w:bookmarkStart w:id="11" w:name="_Toc178781810"/>
      <w:r w:rsidRPr="00BE5A80">
        <w:rPr>
          <w:rFonts w:ascii="Arial" w:hAnsi="Arial" w:cs="Arial"/>
        </w:rPr>
        <w:t>3.0</w:t>
      </w:r>
      <w:r w:rsidRPr="00BE5A80">
        <w:rPr>
          <w:rFonts w:ascii="Arial" w:hAnsi="Arial" w:cs="Arial"/>
        </w:rPr>
        <w:tab/>
        <w:t>Validated Awards offered by The Open University</w:t>
      </w:r>
      <w:bookmarkEnd w:id="10"/>
      <w:bookmarkEnd w:id="11"/>
      <w:r w:rsidRPr="00BE5A80">
        <w:rPr>
          <w:rFonts w:ascii="Arial" w:hAnsi="Arial" w:cs="Arial"/>
        </w:rPr>
        <w:t xml:space="preserve"> </w:t>
      </w:r>
    </w:p>
    <w:p w14:paraId="38D9B045" w14:textId="0EEF5BAC" w:rsidR="008F521A" w:rsidRDefault="00D45735" w:rsidP="00D45735">
      <w:pPr>
        <w:ind w:left="709" w:hanging="709"/>
        <w:rPr>
          <w:rFonts w:ascii="Arial" w:hAnsi="Arial" w:cs="Arial"/>
        </w:rPr>
      </w:pPr>
      <w:r w:rsidRPr="00BE5A80">
        <w:rPr>
          <w:rFonts w:ascii="Arial" w:hAnsi="Arial" w:cs="Arial"/>
        </w:rPr>
        <w:t>3.1</w:t>
      </w:r>
      <w:r w:rsidRPr="00BE5A80">
        <w:rPr>
          <w:rFonts w:ascii="Arial" w:hAnsi="Arial" w:cs="Arial"/>
          <w:sz w:val="20"/>
        </w:rPr>
        <w:t xml:space="preserve"> </w:t>
      </w:r>
      <w:r w:rsidRPr="00BE5A80">
        <w:rPr>
          <w:rFonts w:ascii="Arial" w:hAnsi="Arial" w:cs="Arial"/>
          <w:sz w:val="20"/>
        </w:rPr>
        <w:tab/>
      </w:r>
      <w:r w:rsidRPr="00BE5A80">
        <w:rPr>
          <w:rFonts w:ascii="Arial" w:hAnsi="Arial" w:cs="Arial"/>
        </w:rPr>
        <w:t xml:space="preserve">The Open University confers the following Validated Awards although Partner institutions do not necessarily offer programmes leading to </w:t>
      </w:r>
      <w:proofErr w:type="gramStart"/>
      <w:r w:rsidRPr="00BE5A80">
        <w:rPr>
          <w:rFonts w:ascii="Arial" w:hAnsi="Arial" w:cs="Arial"/>
        </w:rPr>
        <w:t>all of</w:t>
      </w:r>
      <w:proofErr w:type="gramEnd"/>
      <w:r w:rsidRPr="00BE5A80">
        <w:rPr>
          <w:rFonts w:ascii="Arial" w:hAnsi="Arial" w:cs="Arial"/>
        </w:rPr>
        <w:t xml:space="preserve"> these awards. </w:t>
      </w:r>
    </w:p>
    <w:tbl>
      <w:tblPr>
        <w:tblW w:w="8930"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4-column table of Validated Awards offered by The Open University"/>
        <w:tblDescription w:val="Table of Validated Awards offered by The Open University, detailing (from the left hand column to the right) award titles, FHEQ qualification level, number of credits required, and levels of credit required."/>
      </w:tblPr>
      <w:tblGrid>
        <w:gridCol w:w="2977"/>
        <w:gridCol w:w="1701"/>
        <w:gridCol w:w="1984"/>
        <w:gridCol w:w="2268"/>
      </w:tblGrid>
      <w:tr w:rsidR="009A5CD1" w:rsidRPr="001C12D5" w14:paraId="10CE73C1" w14:textId="77777777" w:rsidTr="00D46272">
        <w:trPr>
          <w:trHeight w:val="506"/>
          <w:tblHeader/>
        </w:trPr>
        <w:tc>
          <w:tcPr>
            <w:tcW w:w="2977" w:type="dxa"/>
            <w:vMerge w:val="restart"/>
            <w:vAlign w:val="center"/>
          </w:tcPr>
          <w:p w14:paraId="2C15ED17" w14:textId="77777777" w:rsidR="009A5CD1" w:rsidRPr="001C12D5" w:rsidRDefault="009A5CD1" w:rsidP="00196344">
            <w:pPr>
              <w:spacing w:after="0"/>
              <w:ind w:left="-79"/>
              <w:jc w:val="center"/>
              <w:rPr>
                <w:rFonts w:ascii="Arial" w:hAnsi="Arial" w:cs="Arial"/>
                <w:b/>
              </w:rPr>
            </w:pPr>
            <w:bookmarkStart w:id="12" w:name="_Hlk182828680"/>
            <w:r w:rsidRPr="001C12D5">
              <w:rPr>
                <w:rFonts w:ascii="Arial" w:hAnsi="Arial" w:cs="Arial"/>
                <w:b/>
              </w:rPr>
              <w:t>Award title</w:t>
            </w:r>
          </w:p>
        </w:tc>
        <w:tc>
          <w:tcPr>
            <w:tcW w:w="1701" w:type="dxa"/>
            <w:vMerge w:val="restart"/>
            <w:vAlign w:val="center"/>
          </w:tcPr>
          <w:p w14:paraId="60356485" w14:textId="77777777" w:rsidR="009A5CD1" w:rsidRPr="001C12D5" w:rsidRDefault="009A5CD1" w:rsidP="00196344">
            <w:pPr>
              <w:spacing w:after="0"/>
              <w:ind w:left="-108" w:right="-108"/>
              <w:jc w:val="center"/>
              <w:rPr>
                <w:rFonts w:ascii="Arial" w:hAnsi="Arial" w:cs="Arial"/>
                <w:b/>
              </w:rPr>
            </w:pPr>
            <w:r w:rsidRPr="001C12D5">
              <w:rPr>
                <w:rFonts w:ascii="Arial" w:hAnsi="Arial" w:cs="Arial"/>
                <w:b/>
              </w:rPr>
              <w:t>FHEQ Qualification level</w:t>
            </w:r>
          </w:p>
        </w:tc>
        <w:tc>
          <w:tcPr>
            <w:tcW w:w="1984" w:type="dxa"/>
            <w:vMerge w:val="restart"/>
            <w:vAlign w:val="center"/>
          </w:tcPr>
          <w:p w14:paraId="7B5E21FF" w14:textId="77777777" w:rsidR="009A5CD1" w:rsidRPr="001C12D5" w:rsidRDefault="009A5CD1" w:rsidP="00196344">
            <w:pPr>
              <w:spacing w:after="0"/>
              <w:ind w:left="-108" w:right="-108"/>
              <w:jc w:val="center"/>
              <w:rPr>
                <w:rFonts w:ascii="Arial" w:hAnsi="Arial" w:cs="Arial"/>
                <w:b/>
              </w:rPr>
            </w:pPr>
            <w:r w:rsidRPr="001C12D5">
              <w:rPr>
                <w:rFonts w:ascii="Arial" w:hAnsi="Arial" w:cs="Arial"/>
                <w:b/>
              </w:rPr>
              <w:t>Overall number of credits required</w:t>
            </w:r>
          </w:p>
        </w:tc>
        <w:tc>
          <w:tcPr>
            <w:tcW w:w="2268" w:type="dxa"/>
            <w:vMerge w:val="restart"/>
            <w:vAlign w:val="center"/>
          </w:tcPr>
          <w:p w14:paraId="654B321D" w14:textId="77777777" w:rsidR="009A5CD1" w:rsidRPr="001C12D5" w:rsidRDefault="009A5CD1" w:rsidP="00196344">
            <w:pPr>
              <w:spacing w:after="0"/>
              <w:ind w:left="-101" w:right="-108"/>
              <w:jc w:val="center"/>
              <w:rPr>
                <w:rFonts w:ascii="Arial" w:hAnsi="Arial" w:cs="Arial"/>
                <w:b/>
              </w:rPr>
            </w:pPr>
            <w:r w:rsidRPr="001C12D5">
              <w:rPr>
                <w:rFonts w:ascii="Arial" w:hAnsi="Arial" w:cs="Arial"/>
                <w:b/>
              </w:rPr>
              <w:t>Levels of credit required</w:t>
            </w:r>
          </w:p>
        </w:tc>
      </w:tr>
      <w:bookmarkEnd w:id="12"/>
      <w:tr w:rsidR="009A5CD1" w:rsidRPr="001C12D5" w14:paraId="5E1F84B0" w14:textId="77777777" w:rsidTr="00D46272">
        <w:trPr>
          <w:trHeight w:val="609"/>
        </w:trPr>
        <w:tc>
          <w:tcPr>
            <w:tcW w:w="2977" w:type="dxa"/>
            <w:vMerge/>
            <w:vAlign w:val="center"/>
          </w:tcPr>
          <w:p w14:paraId="5B3B7832" w14:textId="77777777" w:rsidR="009A5CD1" w:rsidRPr="001C12D5" w:rsidRDefault="009A5CD1" w:rsidP="00196344">
            <w:pPr>
              <w:spacing w:after="0"/>
              <w:ind w:left="34"/>
              <w:rPr>
                <w:rFonts w:ascii="Arial" w:hAnsi="Arial" w:cs="Arial"/>
              </w:rPr>
            </w:pPr>
          </w:p>
        </w:tc>
        <w:tc>
          <w:tcPr>
            <w:tcW w:w="1701" w:type="dxa"/>
            <w:vMerge/>
            <w:vAlign w:val="center"/>
          </w:tcPr>
          <w:p w14:paraId="137F0224" w14:textId="77777777" w:rsidR="009A5CD1" w:rsidRPr="001C12D5" w:rsidRDefault="009A5CD1" w:rsidP="00196344">
            <w:pPr>
              <w:spacing w:after="0"/>
              <w:ind w:left="34"/>
              <w:jc w:val="center"/>
              <w:rPr>
                <w:rFonts w:ascii="Arial" w:hAnsi="Arial" w:cs="Arial"/>
              </w:rPr>
            </w:pPr>
          </w:p>
        </w:tc>
        <w:tc>
          <w:tcPr>
            <w:tcW w:w="1984" w:type="dxa"/>
            <w:vMerge/>
            <w:vAlign w:val="center"/>
          </w:tcPr>
          <w:p w14:paraId="0A81C8BE" w14:textId="77777777" w:rsidR="009A5CD1" w:rsidRPr="001C12D5" w:rsidRDefault="009A5CD1" w:rsidP="00196344">
            <w:pPr>
              <w:spacing w:after="0"/>
              <w:ind w:left="34"/>
              <w:jc w:val="center"/>
              <w:rPr>
                <w:rFonts w:ascii="Arial" w:hAnsi="Arial" w:cs="Arial"/>
              </w:rPr>
            </w:pPr>
          </w:p>
        </w:tc>
        <w:tc>
          <w:tcPr>
            <w:tcW w:w="2268" w:type="dxa"/>
            <w:vMerge/>
            <w:vAlign w:val="center"/>
          </w:tcPr>
          <w:p w14:paraId="2FFED433" w14:textId="77777777" w:rsidR="009A5CD1" w:rsidRPr="001C12D5" w:rsidRDefault="009A5CD1" w:rsidP="00196344">
            <w:pPr>
              <w:spacing w:after="0"/>
              <w:ind w:left="34"/>
              <w:jc w:val="center"/>
              <w:rPr>
                <w:rFonts w:ascii="Arial" w:hAnsi="Arial" w:cs="Arial"/>
              </w:rPr>
            </w:pPr>
          </w:p>
        </w:tc>
      </w:tr>
      <w:tr w:rsidR="009A5CD1" w:rsidRPr="001C12D5" w14:paraId="628DA7FF" w14:textId="77777777" w:rsidTr="00D46272">
        <w:trPr>
          <w:trHeight w:val="669"/>
        </w:trPr>
        <w:tc>
          <w:tcPr>
            <w:tcW w:w="2977" w:type="dxa"/>
            <w:vAlign w:val="center"/>
          </w:tcPr>
          <w:p w14:paraId="7A323DCF" w14:textId="77777777" w:rsidR="009A5CD1" w:rsidRPr="001C12D5" w:rsidRDefault="009A5CD1" w:rsidP="00196344">
            <w:pPr>
              <w:spacing w:after="0"/>
              <w:ind w:left="34"/>
              <w:rPr>
                <w:rFonts w:ascii="Arial" w:hAnsi="Arial" w:cs="Arial"/>
              </w:rPr>
            </w:pPr>
            <w:r w:rsidRPr="001C12D5">
              <w:rPr>
                <w:rFonts w:ascii="Arial" w:hAnsi="Arial" w:cs="Arial"/>
              </w:rPr>
              <w:t>Professional Certificate</w:t>
            </w:r>
          </w:p>
        </w:tc>
        <w:tc>
          <w:tcPr>
            <w:tcW w:w="1701" w:type="dxa"/>
            <w:vAlign w:val="center"/>
          </w:tcPr>
          <w:p w14:paraId="747A2149" w14:textId="77777777" w:rsidR="009A5CD1" w:rsidRPr="001C12D5" w:rsidRDefault="009A5CD1" w:rsidP="00196344">
            <w:pPr>
              <w:spacing w:after="0"/>
              <w:ind w:left="34"/>
              <w:jc w:val="center"/>
              <w:rPr>
                <w:rFonts w:ascii="Arial" w:hAnsi="Arial" w:cs="Arial"/>
              </w:rPr>
            </w:pPr>
            <w:r w:rsidRPr="001C12D5">
              <w:rPr>
                <w:rFonts w:ascii="Arial" w:hAnsi="Arial" w:cs="Arial"/>
              </w:rPr>
              <w:t>4</w:t>
            </w:r>
          </w:p>
        </w:tc>
        <w:tc>
          <w:tcPr>
            <w:tcW w:w="1984" w:type="dxa"/>
            <w:vAlign w:val="center"/>
          </w:tcPr>
          <w:p w14:paraId="0C5BEDBA" w14:textId="77777777" w:rsidR="009A5CD1" w:rsidRPr="001C12D5" w:rsidRDefault="009A5CD1" w:rsidP="00196344">
            <w:pPr>
              <w:spacing w:after="0"/>
              <w:ind w:left="34"/>
              <w:jc w:val="center"/>
              <w:rPr>
                <w:rFonts w:ascii="Arial" w:hAnsi="Arial" w:cs="Arial"/>
              </w:rPr>
            </w:pPr>
            <w:r w:rsidRPr="001C12D5">
              <w:rPr>
                <w:rFonts w:ascii="Arial" w:hAnsi="Arial" w:cs="Arial"/>
              </w:rPr>
              <w:t>60</w:t>
            </w:r>
          </w:p>
        </w:tc>
        <w:tc>
          <w:tcPr>
            <w:tcW w:w="2268" w:type="dxa"/>
            <w:vAlign w:val="center"/>
          </w:tcPr>
          <w:p w14:paraId="3DBBA3F4" w14:textId="77777777" w:rsidR="009A5CD1" w:rsidRPr="001C12D5" w:rsidRDefault="009A5CD1" w:rsidP="00196344">
            <w:pPr>
              <w:spacing w:after="0"/>
              <w:ind w:left="34"/>
              <w:jc w:val="center"/>
              <w:rPr>
                <w:rFonts w:ascii="Arial" w:hAnsi="Arial" w:cs="Arial"/>
              </w:rPr>
            </w:pPr>
            <w:r w:rsidRPr="001C12D5">
              <w:rPr>
                <w:rFonts w:ascii="Arial" w:hAnsi="Arial" w:cs="Arial"/>
              </w:rPr>
              <w:t>60 at any UG level</w:t>
            </w:r>
          </w:p>
        </w:tc>
      </w:tr>
      <w:tr w:rsidR="009A5CD1" w:rsidRPr="001C12D5" w14:paraId="346B84BD" w14:textId="77777777" w:rsidTr="00D46272">
        <w:trPr>
          <w:trHeight w:val="669"/>
        </w:trPr>
        <w:tc>
          <w:tcPr>
            <w:tcW w:w="2977" w:type="dxa"/>
            <w:vAlign w:val="center"/>
          </w:tcPr>
          <w:p w14:paraId="6F72D21A" w14:textId="77777777" w:rsidR="009A5CD1" w:rsidRPr="001C12D5" w:rsidRDefault="009A5CD1" w:rsidP="00196344">
            <w:pPr>
              <w:spacing w:after="0"/>
              <w:ind w:left="34"/>
              <w:rPr>
                <w:rFonts w:ascii="Arial" w:hAnsi="Arial" w:cs="Arial"/>
              </w:rPr>
            </w:pPr>
            <w:r w:rsidRPr="001C12D5">
              <w:rPr>
                <w:rFonts w:ascii="Arial" w:hAnsi="Arial" w:cs="Arial"/>
              </w:rPr>
              <w:t>Certificate of Higher Education (</w:t>
            </w:r>
            <w:proofErr w:type="spellStart"/>
            <w:r w:rsidRPr="001C12D5">
              <w:rPr>
                <w:rFonts w:ascii="Arial" w:hAnsi="Arial" w:cs="Arial"/>
              </w:rPr>
              <w:t>CertHE</w:t>
            </w:r>
            <w:proofErr w:type="spellEnd"/>
            <w:r w:rsidRPr="001C12D5">
              <w:rPr>
                <w:rFonts w:ascii="Arial" w:hAnsi="Arial" w:cs="Arial"/>
              </w:rPr>
              <w:t>)</w:t>
            </w:r>
          </w:p>
        </w:tc>
        <w:tc>
          <w:tcPr>
            <w:tcW w:w="1701" w:type="dxa"/>
            <w:vAlign w:val="center"/>
          </w:tcPr>
          <w:p w14:paraId="22F321F0" w14:textId="77777777" w:rsidR="009A5CD1" w:rsidRPr="001C12D5" w:rsidRDefault="009A5CD1" w:rsidP="00196344">
            <w:pPr>
              <w:spacing w:after="0"/>
              <w:ind w:left="34"/>
              <w:jc w:val="center"/>
              <w:rPr>
                <w:rFonts w:ascii="Arial" w:hAnsi="Arial" w:cs="Arial"/>
              </w:rPr>
            </w:pPr>
            <w:r w:rsidRPr="001C12D5">
              <w:rPr>
                <w:rFonts w:ascii="Arial" w:hAnsi="Arial" w:cs="Arial"/>
              </w:rPr>
              <w:t>4</w:t>
            </w:r>
          </w:p>
        </w:tc>
        <w:tc>
          <w:tcPr>
            <w:tcW w:w="1984" w:type="dxa"/>
            <w:vAlign w:val="center"/>
          </w:tcPr>
          <w:p w14:paraId="6469BCA4" w14:textId="77777777" w:rsidR="009A5CD1" w:rsidRPr="001C12D5" w:rsidRDefault="009A5CD1" w:rsidP="00196344">
            <w:pPr>
              <w:spacing w:after="0"/>
              <w:ind w:left="34"/>
              <w:jc w:val="center"/>
              <w:rPr>
                <w:rFonts w:ascii="Arial" w:hAnsi="Arial" w:cs="Arial"/>
              </w:rPr>
            </w:pPr>
            <w:r w:rsidRPr="001C12D5">
              <w:rPr>
                <w:rFonts w:ascii="Arial" w:hAnsi="Arial" w:cs="Arial"/>
              </w:rPr>
              <w:t>120</w:t>
            </w:r>
          </w:p>
        </w:tc>
        <w:tc>
          <w:tcPr>
            <w:tcW w:w="2268" w:type="dxa"/>
            <w:vAlign w:val="center"/>
          </w:tcPr>
          <w:p w14:paraId="4776D238" w14:textId="77777777" w:rsidR="009A5CD1" w:rsidRPr="001C12D5" w:rsidRDefault="009A5CD1" w:rsidP="00196344">
            <w:pPr>
              <w:spacing w:after="0"/>
              <w:ind w:left="34"/>
              <w:jc w:val="center"/>
              <w:rPr>
                <w:rFonts w:ascii="Arial" w:hAnsi="Arial" w:cs="Arial"/>
              </w:rPr>
            </w:pPr>
            <w:r w:rsidRPr="001C12D5">
              <w:rPr>
                <w:rFonts w:ascii="Arial" w:hAnsi="Arial" w:cs="Arial"/>
              </w:rPr>
              <w:t>120 at level 4</w:t>
            </w:r>
          </w:p>
        </w:tc>
      </w:tr>
      <w:tr w:rsidR="009A5CD1" w:rsidRPr="001C12D5" w14:paraId="3FA9FDBB" w14:textId="77777777" w:rsidTr="00D46272">
        <w:trPr>
          <w:trHeight w:val="669"/>
        </w:trPr>
        <w:tc>
          <w:tcPr>
            <w:tcW w:w="2977" w:type="dxa"/>
            <w:vAlign w:val="center"/>
          </w:tcPr>
          <w:p w14:paraId="1BD00AB3" w14:textId="77777777" w:rsidR="009A5CD1" w:rsidRPr="001C12D5" w:rsidRDefault="009A5CD1" w:rsidP="00196344">
            <w:pPr>
              <w:spacing w:after="0"/>
              <w:ind w:left="34"/>
              <w:rPr>
                <w:rFonts w:ascii="Arial" w:hAnsi="Arial" w:cs="Arial"/>
              </w:rPr>
            </w:pPr>
            <w:r w:rsidRPr="001C12D5">
              <w:rPr>
                <w:rFonts w:ascii="Arial" w:hAnsi="Arial" w:cs="Arial"/>
              </w:rPr>
              <w:t>Diploma of Higher Education (DipHE)</w:t>
            </w:r>
          </w:p>
        </w:tc>
        <w:tc>
          <w:tcPr>
            <w:tcW w:w="1701" w:type="dxa"/>
            <w:vAlign w:val="center"/>
          </w:tcPr>
          <w:p w14:paraId="173725CF" w14:textId="77777777" w:rsidR="009A5CD1" w:rsidRPr="001C12D5" w:rsidRDefault="009A5CD1" w:rsidP="00196344">
            <w:pPr>
              <w:spacing w:after="0"/>
              <w:ind w:left="34"/>
              <w:jc w:val="center"/>
              <w:rPr>
                <w:rFonts w:ascii="Arial" w:hAnsi="Arial" w:cs="Arial"/>
              </w:rPr>
            </w:pPr>
            <w:r w:rsidRPr="001C12D5">
              <w:rPr>
                <w:rFonts w:ascii="Arial" w:hAnsi="Arial" w:cs="Arial"/>
              </w:rPr>
              <w:t>5</w:t>
            </w:r>
          </w:p>
        </w:tc>
        <w:tc>
          <w:tcPr>
            <w:tcW w:w="1984" w:type="dxa"/>
            <w:vAlign w:val="center"/>
          </w:tcPr>
          <w:p w14:paraId="39B23331" w14:textId="77777777" w:rsidR="009A5CD1" w:rsidRPr="001C12D5" w:rsidRDefault="009A5CD1" w:rsidP="00196344">
            <w:pPr>
              <w:spacing w:after="0"/>
              <w:ind w:left="34"/>
              <w:jc w:val="center"/>
              <w:rPr>
                <w:rFonts w:ascii="Arial" w:hAnsi="Arial" w:cs="Arial"/>
              </w:rPr>
            </w:pPr>
            <w:r w:rsidRPr="001C12D5">
              <w:rPr>
                <w:rFonts w:ascii="Arial" w:hAnsi="Arial" w:cs="Arial"/>
              </w:rPr>
              <w:t>240</w:t>
            </w:r>
          </w:p>
        </w:tc>
        <w:tc>
          <w:tcPr>
            <w:tcW w:w="2268" w:type="dxa"/>
            <w:vAlign w:val="center"/>
          </w:tcPr>
          <w:p w14:paraId="0462B319" w14:textId="77777777" w:rsidR="009A5CD1" w:rsidRPr="001C12D5" w:rsidRDefault="009A5CD1" w:rsidP="00196344">
            <w:pPr>
              <w:spacing w:after="0"/>
              <w:ind w:left="34"/>
              <w:jc w:val="center"/>
              <w:rPr>
                <w:rFonts w:ascii="Arial" w:hAnsi="Arial" w:cs="Arial"/>
              </w:rPr>
            </w:pPr>
            <w:r w:rsidRPr="001C12D5">
              <w:rPr>
                <w:rFonts w:ascii="Arial" w:hAnsi="Arial" w:cs="Arial"/>
              </w:rPr>
              <w:t>120 at level 5</w:t>
            </w:r>
          </w:p>
          <w:p w14:paraId="597D86D2" w14:textId="77777777" w:rsidR="009A5CD1" w:rsidRPr="001C12D5" w:rsidRDefault="009A5CD1" w:rsidP="00196344">
            <w:pPr>
              <w:spacing w:after="0"/>
              <w:ind w:left="34"/>
              <w:jc w:val="center"/>
              <w:rPr>
                <w:rFonts w:ascii="Arial" w:hAnsi="Arial" w:cs="Arial"/>
              </w:rPr>
            </w:pPr>
            <w:r w:rsidRPr="001C12D5">
              <w:rPr>
                <w:rFonts w:ascii="Arial" w:hAnsi="Arial" w:cs="Arial"/>
              </w:rPr>
              <w:t>120 at level 4</w:t>
            </w:r>
          </w:p>
        </w:tc>
      </w:tr>
      <w:tr w:rsidR="009A5CD1" w:rsidRPr="001C12D5" w14:paraId="016126BC" w14:textId="77777777" w:rsidTr="00D46272">
        <w:trPr>
          <w:trHeight w:val="273"/>
        </w:trPr>
        <w:tc>
          <w:tcPr>
            <w:tcW w:w="2977" w:type="dxa"/>
            <w:vAlign w:val="center"/>
          </w:tcPr>
          <w:p w14:paraId="7777C7CC" w14:textId="77777777" w:rsidR="009A5CD1" w:rsidRPr="001C12D5" w:rsidRDefault="009A5CD1" w:rsidP="00196344">
            <w:pPr>
              <w:spacing w:after="0"/>
              <w:ind w:left="34"/>
              <w:rPr>
                <w:rFonts w:ascii="Arial" w:hAnsi="Arial" w:cs="Arial"/>
              </w:rPr>
            </w:pPr>
            <w:r w:rsidRPr="001C12D5">
              <w:rPr>
                <w:rFonts w:ascii="Arial" w:hAnsi="Arial" w:cs="Arial"/>
              </w:rPr>
              <w:t>Foundation degree (FD)</w:t>
            </w:r>
          </w:p>
        </w:tc>
        <w:tc>
          <w:tcPr>
            <w:tcW w:w="1701" w:type="dxa"/>
            <w:vAlign w:val="center"/>
          </w:tcPr>
          <w:p w14:paraId="4938C748" w14:textId="77777777" w:rsidR="009A5CD1" w:rsidRPr="001C12D5" w:rsidRDefault="009A5CD1" w:rsidP="00196344">
            <w:pPr>
              <w:spacing w:after="0"/>
              <w:ind w:left="34"/>
              <w:jc w:val="center"/>
              <w:rPr>
                <w:rFonts w:ascii="Arial" w:hAnsi="Arial" w:cs="Arial"/>
              </w:rPr>
            </w:pPr>
            <w:r w:rsidRPr="001C12D5">
              <w:rPr>
                <w:rFonts w:ascii="Arial" w:hAnsi="Arial" w:cs="Arial"/>
              </w:rPr>
              <w:t>5</w:t>
            </w:r>
          </w:p>
        </w:tc>
        <w:tc>
          <w:tcPr>
            <w:tcW w:w="1984" w:type="dxa"/>
            <w:vAlign w:val="center"/>
          </w:tcPr>
          <w:p w14:paraId="2241FDD5" w14:textId="77777777" w:rsidR="009A5CD1" w:rsidRPr="001C12D5" w:rsidRDefault="009A5CD1" w:rsidP="00196344">
            <w:pPr>
              <w:spacing w:after="0"/>
              <w:ind w:left="34"/>
              <w:jc w:val="center"/>
              <w:rPr>
                <w:rFonts w:ascii="Arial" w:hAnsi="Arial" w:cs="Arial"/>
              </w:rPr>
            </w:pPr>
            <w:r w:rsidRPr="001C12D5">
              <w:rPr>
                <w:rFonts w:ascii="Arial" w:hAnsi="Arial" w:cs="Arial"/>
              </w:rPr>
              <w:t>240</w:t>
            </w:r>
          </w:p>
        </w:tc>
        <w:tc>
          <w:tcPr>
            <w:tcW w:w="2268" w:type="dxa"/>
            <w:vAlign w:val="center"/>
          </w:tcPr>
          <w:p w14:paraId="58B3A4B3" w14:textId="77777777" w:rsidR="009A5CD1" w:rsidRPr="001C12D5" w:rsidRDefault="009A5CD1" w:rsidP="00196344">
            <w:pPr>
              <w:spacing w:after="0"/>
              <w:ind w:left="34"/>
              <w:jc w:val="center"/>
              <w:rPr>
                <w:rFonts w:ascii="Arial" w:hAnsi="Arial" w:cs="Arial"/>
              </w:rPr>
            </w:pPr>
            <w:r w:rsidRPr="001C12D5">
              <w:rPr>
                <w:rFonts w:ascii="Arial" w:hAnsi="Arial" w:cs="Arial"/>
              </w:rPr>
              <w:t>120 at level 5</w:t>
            </w:r>
          </w:p>
          <w:p w14:paraId="7EC25C70" w14:textId="77777777" w:rsidR="009A5CD1" w:rsidRPr="001C12D5" w:rsidRDefault="009A5CD1" w:rsidP="00196344">
            <w:pPr>
              <w:spacing w:after="0"/>
              <w:ind w:left="34"/>
              <w:jc w:val="center"/>
              <w:rPr>
                <w:rFonts w:ascii="Arial" w:hAnsi="Arial" w:cs="Arial"/>
              </w:rPr>
            </w:pPr>
            <w:r w:rsidRPr="001C12D5">
              <w:rPr>
                <w:rFonts w:ascii="Arial" w:hAnsi="Arial" w:cs="Arial"/>
              </w:rPr>
              <w:t>120 at level 4</w:t>
            </w:r>
          </w:p>
        </w:tc>
      </w:tr>
      <w:tr w:rsidR="009A5CD1" w:rsidRPr="001C12D5" w14:paraId="714828E5" w14:textId="77777777" w:rsidTr="00D46272">
        <w:trPr>
          <w:trHeight w:val="381"/>
        </w:trPr>
        <w:tc>
          <w:tcPr>
            <w:tcW w:w="2977" w:type="dxa"/>
            <w:vAlign w:val="center"/>
          </w:tcPr>
          <w:p w14:paraId="07179919" w14:textId="77777777" w:rsidR="009A5CD1" w:rsidRPr="001C12D5" w:rsidRDefault="009A5CD1" w:rsidP="00196344">
            <w:pPr>
              <w:spacing w:after="0"/>
              <w:ind w:left="34"/>
              <w:rPr>
                <w:rFonts w:ascii="Arial" w:hAnsi="Arial" w:cs="Arial"/>
              </w:rPr>
            </w:pPr>
            <w:r w:rsidRPr="001C12D5">
              <w:rPr>
                <w:rFonts w:ascii="Arial" w:hAnsi="Arial" w:cs="Arial"/>
              </w:rPr>
              <w:t xml:space="preserve">Ordinary </w:t>
            </w:r>
            <w:proofErr w:type="gramStart"/>
            <w:r w:rsidRPr="001C12D5">
              <w:rPr>
                <w:rFonts w:ascii="Arial" w:hAnsi="Arial" w:cs="Arial"/>
              </w:rPr>
              <w:t>Bachelor’s</w:t>
            </w:r>
            <w:proofErr w:type="gramEnd"/>
            <w:r w:rsidRPr="001C12D5">
              <w:rPr>
                <w:rFonts w:ascii="Arial" w:hAnsi="Arial" w:cs="Arial"/>
              </w:rPr>
              <w:t xml:space="preserve"> degree (BA, BSc, </w:t>
            </w:r>
            <w:proofErr w:type="spellStart"/>
            <w:r w:rsidRPr="001C12D5">
              <w:rPr>
                <w:rFonts w:ascii="Arial" w:hAnsi="Arial" w:cs="Arial"/>
              </w:rPr>
              <w:t>BEd</w:t>
            </w:r>
            <w:proofErr w:type="spellEnd"/>
            <w:r w:rsidRPr="001C12D5">
              <w:rPr>
                <w:rFonts w:ascii="Arial" w:hAnsi="Arial" w:cs="Arial"/>
              </w:rPr>
              <w:t>, BEng) [</w:t>
            </w:r>
            <w:r w:rsidRPr="001C12D5">
              <w:rPr>
                <w:rFonts w:ascii="Arial" w:hAnsi="Arial" w:cs="Arial"/>
                <w:i/>
              </w:rPr>
              <w:t>Exit Award only</w:t>
            </w:r>
            <w:r w:rsidRPr="001C12D5">
              <w:rPr>
                <w:rFonts w:ascii="Arial" w:hAnsi="Arial" w:cs="Arial"/>
              </w:rPr>
              <w:t>]</w:t>
            </w:r>
          </w:p>
        </w:tc>
        <w:tc>
          <w:tcPr>
            <w:tcW w:w="1701" w:type="dxa"/>
            <w:vAlign w:val="center"/>
          </w:tcPr>
          <w:p w14:paraId="2F58FA4C" w14:textId="77777777" w:rsidR="009A5CD1" w:rsidRPr="001C12D5" w:rsidRDefault="009A5CD1" w:rsidP="00196344">
            <w:pPr>
              <w:spacing w:after="0"/>
              <w:ind w:left="34"/>
              <w:jc w:val="center"/>
              <w:rPr>
                <w:rFonts w:ascii="Arial" w:hAnsi="Arial" w:cs="Arial"/>
              </w:rPr>
            </w:pPr>
            <w:r w:rsidRPr="001C12D5">
              <w:rPr>
                <w:rFonts w:ascii="Arial" w:hAnsi="Arial" w:cs="Arial"/>
              </w:rPr>
              <w:t>6</w:t>
            </w:r>
          </w:p>
        </w:tc>
        <w:tc>
          <w:tcPr>
            <w:tcW w:w="1984" w:type="dxa"/>
            <w:vAlign w:val="center"/>
          </w:tcPr>
          <w:p w14:paraId="03870D04" w14:textId="77777777" w:rsidR="009A5CD1" w:rsidRPr="001C12D5" w:rsidRDefault="009A5CD1" w:rsidP="00196344">
            <w:pPr>
              <w:spacing w:after="0"/>
              <w:ind w:left="34"/>
              <w:jc w:val="center"/>
              <w:rPr>
                <w:rFonts w:ascii="Arial" w:hAnsi="Arial" w:cs="Arial"/>
              </w:rPr>
            </w:pPr>
            <w:r w:rsidRPr="001C12D5">
              <w:rPr>
                <w:rFonts w:ascii="Arial" w:hAnsi="Arial" w:cs="Arial"/>
              </w:rPr>
              <w:t>300</w:t>
            </w:r>
          </w:p>
        </w:tc>
        <w:tc>
          <w:tcPr>
            <w:tcW w:w="2268" w:type="dxa"/>
            <w:vAlign w:val="center"/>
          </w:tcPr>
          <w:p w14:paraId="6F0B14A6" w14:textId="77777777" w:rsidR="009A5CD1" w:rsidRPr="001C12D5" w:rsidRDefault="009A5CD1" w:rsidP="00196344">
            <w:pPr>
              <w:spacing w:after="0"/>
              <w:ind w:left="34"/>
              <w:jc w:val="center"/>
              <w:rPr>
                <w:rFonts w:ascii="Arial" w:hAnsi="Arial" w:cs="Arial"/>
              </w:rPr>
            </w:pPr>
            <w:r w:rsidRPr="001C12D5">
              <w:rPr>
                <w:rFonts w:ascii="Arial" w:hAnsi="Arial" w:cs="Arial"/>
              </w:rPr>
              <w:t>60 at level 6</w:t>
            </w:r>
          </w:p>
          <w:p w14:paraId="172423B9" w14:textId="77777777" w:rsidR="009A5CD1" w:rsidRPr="001C12D5" w:rsidRDefault="009A5CD1" w:rsidP="00196344">
            <w:pPr>
              <w:spacing w:after="0"/>
              <w:ind w:left="34"/>
              <w:jc w:val="center"/>
              <w:rPr>
                <w:rFonts w:ascii="Arial" w:hAnsi="Arial" w:cs="Arial"/>
              </w:rPr>
            </w:pPr>
            <w:r w:rsidRPr="001C12D5">
              <w:rPr>
                <w:rFonts w:ascii="Arial" w:hAnsi="Arial" w:cs="Arial"/>
              </w:rPr>
              <w:t>120 at level 5</w:t>
            </w:r>
          </w:p>
          <w:p w14:paraId="607B325E" w14:textId="77777777" w:rsidR="009A5CD1" w:rsidRPr="001C12D5" w:rsidRDefault="009A5CD1" w:rsidP="00196344">
            <w:pPr>
              <w:spacing w:after="0"/>
              <w:ind w:left="34"/>
              <w:jc w:val="center"/>
              <w:rPr>
                <w:rFonts w:ascii="Arial" w:hAnsi="Arial" w:cs="Arial"/>
              </w:rPr>
            </w:pPr>
            <w:r w:rsidRPr="001C12D5">
              <w:rPr>
                <w:rFonts w:ascii="Arial" w:hAnsi="Arial" w:cs="Arial"/>
              </w:rPr>
              <w:t>120 at level 4</w:t>
            </w:r>
          </w:p>
        </w:tc>
      </w:tr>
      <w:tr w:rsidR="001C12D5" w:rsidRPr="0095651F" w14:paraId="17730B2E" w14:textId="77777777" w:rsidTr="00D46272">
        <w:trPr>
          <w:trHeight w:val="381"/>
        </w:trPr>
        <w:tc>
          <w:tcPr>
            <w:tcW w:w="2977" w:type="dxa"/>
            <w:vAlign w:val="center"/>
          </w:tcPr>
          <w:p w14:paraId="016B3852" w14:textId="62F7AC06" w:rsidR="001C12D5" w:rsidRPr="001C12D5" w:rsidRDefault="001C12D5" w:rsidP="00196344">
            <w:pPr>
              <w:spacing w:after="0"/>
              <w:ind w:left="34"/>
              <w:rPr>
                <w:rFonts w:ascii="Arial" w:hAnsi="Arial" w:cs="Arial"/>
              </w:rPr>
            </w:pPr>
            <w:r w:rsidRPr="001C12D5">
              <w:rPr>
                <w:rFonts w:ascii="Arial" w:hAnsi="Arial" w:cs="Arial"/>
              </w:rPr>
              <w:lastRenderedPageBreak/>
              <w:t xml:space="preserve">Bachelor’s degree with honours (BA(Hons), </w:t>
            </w:r>
            <w:proofErr w:type="gramStart"/>
            <w:r w:rsidRPr="001C12D5">
              <w:rPr>
                <w:rFonts w:ascii="Arial" w:hAnsi="Arial" w:cs="Arial"/>
              </w:rPr>
              <w:t>BSc(</w:t>
            </w:r>
            <w:proofErr w:type="gramEnd"/>
            <w:r w:rsidRPr="001C12D5">
              <w:rPr>
                <w:rFonts w:ascii="Arial" w:hAnsi="Arial" w:cs="Arial"/>
              </w:rPr>
              <w:t xml:space="preserve">Hons), </w:t>
            </w:r>
            <w:proofErr w:type="spellStart"/>
            <w:r w:rsidRPr="001C12D5">
              <w:rPr>
                <w:rFonts w:ascii="Arial" w:hAnsi="Arial" w:cs="Arial"/>
              </w:rPr>
              <w:t>BEd</w:t>
            </w:r>
            <w:proofErr w:type="spellEnd"/>
            <w:r w:rsidRPr="001C12D5">
              <w:rPr>
                <w:rFonts w:ascii="Arial" w:hAnsi="Arial" w:cs="Arial"/>
              </w:rPr>
              <w:t xml:space="preserve">, BEng, </w:t>
            </w:r>
            <w:r w:rsidR="00D94953">
              <w:rPr>
                <w:rFonts w:ascii="Arial" w:hAnsi="Arial" w:cs="Arial"/>
              </w:rPr>
              <w:t xml:space="preserve">BBA, </w:t>
            </w:r>
            <w:r w:rsidRPr="001C12D5">
              <w:rPr>
                <w:rFonts w:ascii="Arial" w:hAnsi="Arial" w:cs="Arial"/>
              </w:rPr>
              <w:t>LLB (Hons)</w:t>
            </w:r>
            <w:r w:rsidR="00E050C8">
              <w:rPr>
                <w:rStyle w:val="FootnoteReference"/>
                <w:rFonts w:ascii="Arial" w:hAnsi="Arial"/>
              </w:rPr>
              <w:footnoteReference w:id="2"/>
            </w:r>
            <w:r w:rsidRPr="001C12D5">
              <w:rPr>
                <w:rFonts w:ascii="Arial" w:hAnsi="Arial" w:cs="Arial"/>
              </w:rPr>
              <w:t>)</w:t>
            </w:r>
          </w:p>
        </w:tc>
        <w:tc>
          <w:tcPr>
            <w:tcW w:w="1701" w:type="dxa"/>
            <w:vAlign w:val="center"/>
          </w:tcPr>
          <w:p w14:paraId="095C45FC" w14:textId="77777777" w:rsidR="001C12D5" w:rsidRPr="001C12D5" w:rsidRDefault="001C12D5" w:rsidP="00196344">
            <w:pPr>
              <w:spacing w:after="0"/>
              <w:ind w:left="34"/>
              <w:jc w:val="center"/>
              <w:rPr>
                <w:rFonts w:ascii="Arial" w:hAnsi="Arial" w:cs="Arial"/>
              </w:rPr>
            </w:pPr>
            <w:r w:rsidRPr="001C12D5">
              <w:rPr>
                <w:rFonts w:ascii="Arial" w:hAnsi="Arial" w:cs="Arial"/>
              </w:rPr>
              <w:t>6</w:t>
            </w:r>
          </w:p>
        </w:tc>
        <w:tc>
          <w:tcPr>
            <w:tcW w:w="1984" w:type="dxa"/>
            <w:vAlign w:val="center"/>
          </w:tcPr>
          <w:p w14:paraId="33F57DC2" w14:textId="77777777" w:rsidR="001C12D5" w:rsidRPr="001C12D5" w:rsidRDefault="001C12D5" w:rsidP="00196344">
            <w:pPr>
              <w:spacing w:after="0"/>
              <w:ind w:left="34"/>
              <w:jc w:val="center"/>
              <w:rPr>
                <w:rFonts w:ascii="Arial" w:hAnsi="Arial" w:cs="Arial"/>
              </w:rPr>
            </w:pPr>
            <w:r w:rsidRPr="001C12D5">
              <w:rPr>
                <w:rFonts w:ascii="Arial" w:hAnsi="Arial" w:cs="Arial"/>
              </w:rPr>
              <w:t>360</w:t>
            </w:r>
          </w:p>
        </w:tc>
        <w:tc>
          <w:tcPr>
            <w:tcW w:w="2268" w:type="dxa"/>
            <w:vAlign w:val="center"/>
          </w:tcPr>
          <w:p w14:paraId="6BE65D11" w14:textId="77777777" w:rsidR="001C12D5" w:rsidRPr="001C12D5" w:rsidRDefault="001C12D5" w:rsidP="00196344">
            <w:pPr>
              <w:spacing w:after="0"/>
              <w:ind w:left="34"/>
              <w:jc w:val="center"/>
              <w:rPr>
                <w:rFonts w:ascii="Arial" w:hAnsi="Arial" w:cs="Arial"/>
              </w:rPr>
            </w:pPr>
            <w:r w:rsidRPr="001C12D5">
              <w:rPr>
                <w:rFonts w:ascii="Arial" w:hAnsi="Arial" w:cs="Arial"/>
              </w:rPr>
              <w:t>120 at level 6</w:t>
            </w:r>
          </w:p>
          <w:p w14:paraId="7F8D58B5" w14:textId="77777777" w:rsidR="001C12D5" w:rsidRPr="001C12D5" w:rsidRDefault="001C12D5" w:rsidP="00196344">
            <w:pPr>
              <w:spacing w:after="0"/>
              <w:ind w:left="34"/>
              <w:jc w:val="center"/>
              <w:rPr>
                <w:rFonts w:ascii="Arial" w:hAnsi="Arial" w:cs="Arial"/>
              </w:rPr>
            </w:pPr>
            <w:r w:rsidRPr="001C12D5">
              <w:rPr>
                <w:rFonts w:ascii="Arial" w:hAnsi="Arial" w:cs="Arial"/>
              </w:rPr>
              <w:t>120 at level 5</w:t>
            </w:r>
          </w:p>
          <w:p w14:paraId="6C912631" w14:textId="77777777" w:rsidR="001C12D5" w:rsidRPr="001C12D5" w:rsidRDefault="001C12D5" w:rsidP="00196344">
            <w:pPr>
              <w:spacing w:after="0"/>
              <w:ind w:left="34"/>
              <w:jc w:val="center"/>
              <w:rPr>
                <w:rFonts w:ascii="Arial" w:hAnsi="Arial" w:cs="Arial"/>
              </w:rPr>
            </w:pPr>
            <w:r w:rsidRPr="001C12D5">
              <w:rPr>
                <w:rFonts w:ascii="Arial" w:hAnsi="Arial" w:cs="Arial"/>
              </w:rPr>
              <w:t>120 at level 4</w:t>
            </w:r>
          </w:p>
        </w:tc>
      </w:tr>
      <w:tr w:rsidR="001C12D5" w:rsidRPr="0095651F" w14:paraId="6D584244" w14:textId="77777777" w:rsidTr="00D46272">
        <w:trPr>
          <w:trHeight w:val="381"/>
        </w:trPr>
        <w:tc>
          <w:tcPr>
            <w:tcW w:w="2977" w:type="dxa"/>
            <w:vAlign w:val="center"/>
          </w:tcPr>
          <w:p w14:paraId="3380B469" w14:textId="4789C250" w:rsidR="001C12D5" w:rsidRPr="001C12D5" w:rsidRDefault="001C12D5" w:rsidP="00196344">
            <w:pPr>
              <w:spacing w:after="0"/>
              <w:ind w:left="34"/>
              <w:rPr>
                <w:rFonts w:ascii="Arial" w:hAnsi="Arial" w:cs="Arial"/>
              </w:rPr>
            </w:pPr>
            <w:r w:rsidRPr="001C12D5">
              <w:rPr>
                <w:rFonts w:ascii="Arial" w:hAnsi="Arial" w:cs="Arial"/>
              </w:rPr>
              <w:t>Bachelor of Music</w:t>
            </w:r>
            <w:r w:rsidR="001B674E">
              <w:rPr>
                <w:rFonts w:ascii="Arial" w:hAnsi="Arial" w:cs="Arial"/>
              </w:rPr>
              <w:t xml:space="preserve"> </w:t>
            </w:r>
            <w:r w:rsidRPr="001C12D5">
              <w:rPr>
                <w:rFonts w:ascii="Arial" w:hAnsi="Arial" w:cs="Arial"/>
              </w:rPr>
              <w:t>(BMus)</w:t>
            </w:r>
            <w:r w:rsidR="001B674E" w:rsidRPr="001B674E">
              <w:rPr>
                <w:rStyle w:val="FootnoteReference"/>
                <w:rFonts w:ascii="Arial" w:hAnsi="Arial"/>
              </w:rPr>
              <w:footnoteReference w:customMarkFollows="1" w:id="3"/>
              <w:sym w:font="Symbol" w:char="F02A"/>
            </w:r>
          </w:p>
        </w:tc>
        <w:tc>
          <w:tcPr>
            <w:tcW w:w="1701" w:type="dxa"/>
            <w:vAlign w:val="center"/>
          </w:tcPr>
          <w:p w14:paraId="6B95EBAB" w14:textId="77777777" w:rsidR="001C12D5" w:rsidRPr="001C12D5" w:rsidRDefault="001C12D5" w:rsidP="00196344">
            <w:pPr>
              <w:spacing w:after="0"/>
              <w:ind w:left="34"/>
              <w:jc w:val="center"/>
              <w:rPr>
                <w:rFonts w:ascii="Arial" w:hAnsi="Arial" w:cs="Arial"/>
              </w:rPr>
            </w:pPr>
            <w:r w:rsidRPr="001C12D5">
              <w:rPr>
                <w:rFonts w:ascii="Arial" w:hAnsi="Arial" w:cs="Arial"/>
              </w:rPr>
              <w:t>6</w:t>
            </w:r>
          </w:p>
        </w:tc>
        <w:tc>
          <w:tcPr>
            <w:tcW w:w="1984" w:type="dxa"/>
            <w:vAlign w:val="center"/>
          </w:tcPr>
          <w:p w14:paraId="717F02EB" w14:textId="77777777" w:rsidR="001C12D5" w:rsidRPr="001C12D5" w:rsidRDefault="001C12D5" w:rsidP="00196344">
            <w:pPr>
              <w:spacing w:after="0"/>
              <w:ind w:left="34"/>
              <w:jc w:val="center"/>
              <w:rPr>
                <w:rFonts w:ascii="Arial" w:hAnsi="Arial" w:cs="Arial"/>
              </w:rPr>
            </w:pPr>
            <w:r w:rsidRPr="001C12D5">
              <w:rPr>
                <w:rFonts w:ascii="Arial" w:hAnsi="Arial" w:cs="Arial"/>
              </w:rPr>
              <w:t>480</w:t>
            </w:r>
          </w:p>
        </w:tc>
        <w:tc>
          <w:tcPr>
            <w:tcW w:w="2268" w:type="dxa"/>
            <w:vAlign w:val="center"/>
          </w:tcPr>
          <w:p w14:paraId="309FDEB1" w14:textId="77777777" w:rsidR="001C12D5" w:rsidRPr="001C12D5" w:rsidRDefault="001C12D5" w:rsidP="00196344">
            <w:pPr>
              <w:spacing w:after="0"/>
              <w:ind w:left="34"/>
              <w:jc w:val="center"/>
              <w:rPr>
                <w:rFonts w:ascii="Arial" w:hAnsi="Arial" w:cs="Arial"/>
              </w:rPr>
            </w:pPr>
            <w:r w:rsidRPr="001C12D5">
              <w:rPr>
                <w:rFonts w:ascii="Arial" w:hAnsi="Arial" w:cs="Arial"/>
              </w:rPr>
              <w:t>At least 120 at Level 6</w:t>
            </w:r>
          </w:p>
          <w:p w14:paraId="002F06BE" w14:textId="77777777" w:rsidR="001C12D5" w:rsidRPr="001C12D5" w:rsidRDefault="001C12D5" w:rsidP="00196344">
            <w:pPr>
              <w:spacing w:after="0"/>
              <w:ind w:left="34"/>
              <w:jc w:val="center"/>
              <w:rPr>
                <w:rFonts w:ascii="Arial" w:hAnsi="Arial" w:cs="Arial"/>
              </w:rPr>
            </w:pPr>
            <w:r w:rsidRPr="001C12D5">
              <w:rPr>
                <w:rFonts w:ascii="Arial" w:hAnsi="Arial" w:cs="Arial"/>
              </w:rPr>
              <w:t>No more than 120 at Level 4</w:t>
            </w:r>
          </w:p>
          <w:p w14:paraId="272263B8" w14:textId="77777777" w:rsidR="001C12D5" w:rsidRPr="001C12D5" w:rsidRDefault="001C12D5" w:rsidP="00196344">
            <w:pPr>
              <w:spacing w:after="0"/>
              <w:ind w:left="34"/>
              <w:jc w:val="center"/>
              <w:rPr>
                <w:rFonts w:ascii="Arial" w:hAnsi="Arial" w:cs="Arial"/>
              </w:rPr>
            </w:pPr>
            <w:r w:rsidRPr="001C12D5">
              <w:rPr>
                <w:rFonts w:ascii="Arial" w:hAnsi="Arial" w:cs="Arial"/>
              </w:rPr>
              <w:t>Remaining credits at Levels 5 or 6</w:t>
            </w:r>
          </w:p>
        </w:tc>
      </w:tr>
      <w:tr w:rsidR="001C12D5" w:rsidRPr="0095651F" w14:paraId="08550D16" w14:textId="77777777" w:rsidTr="00D46272">
        <w:trPr>
          <w:trHeight w:val="381"/>
        </w:trPr>
        <w:tc>
          <w:tcPr>
            <w:tcW w:w="2977" w:type="dxa"/>
            <w:vAlign w:val="center"/>
          </w:tcPr>
          <w:p w14:paraId="6DF30A4F" w14:textId="77777777" w:rsidR="001C12D5" w:rsidRPr="001C12D5" w:rsidRDefault="001C12D5" w:rsidP="00196344">
            <w:pPr>
              <w:spacing w:after="0"/>
              <w:ind w:left="34"/>
              <w:rPr>
                <w:rFonts w:ascii="Arial" w:hAnsi="Arial" w:cs="Arial"/>
              </w:rPr>
            </w:pPr>
            <w:r w:rsidRPr="001C12D5">
              <w:rPr>
                <w:rFonts w:ascii="Arial" w:hAnsi="Arial" w:cs="Arial"/>
              </w:rPr>
              <w:t>Bachelor of Osteopathy (</w:t>
            </w:r>
            <w:proofErr w:type="spellStart"/>
            <w:r w:rsidRPr="001C12D5">
              <w:rPr>
                <w:rFonts w:ascii="Arial" w:hAnsi="Arial" w:cs="Arial"/>
              </w:rPr>
              <w:t>BOst</w:t>
            </w:r>
            <w:proofErr w:type="spellEnd"/>
            <w:r w:rsidRPr="001C12D5">
              <w:rPr>
                <w:rFonts w:ascii="Arial" w:hAnsi="Arial" w:cs="Arial"/>
              </w:rPr>
              <w:t>)</w:t>
            </w:r>
          </w:p>
        </w:tc>
        <w:tc>
          <w:tcPr>
            <w:tcW w:w="1701" w:type="dxa"/>
            <w:vAlign w:val="center"/>
          </w:tcPr>
          <w:p w14:paraId="1FDF7036" w14:textId="77777777" w:rsidR="001C12D5" w:rsidRPr="001C12D5" w:rsidRDefault="001C12D5" w:rsidP="00196344">
            <w:pPr>
              <w:spacing w:after="0"/>
              <w:ind w:left="34"/>
              <w:jc w:val="center"/>
              <w:rPr>
                <w:rFonts w:ascii="Arial" w:hAnsi="Arial" w:cs="Arial"/>
              </w:rPr>
            </w:pPr>
            <w:r w:rsidRPr="001C12D5">
              <w:rPr>
                <w:rFonts w:ascii="Arial" w:hAnsi="Arial" w:cs="Arial"/>
              </w:rPr>
              <w:t>6</w:t>
            </w:r>
          </w:p>
        </w:tc>
        <w:tc>
          <w:tcPr>
            <w:tcW w:w="1984" w:type="dxa"/>
            <w:vAlign w:val="center"/>
          </w:tcPr>
          <w:p w14:paraId="59E096AA" w14:textId="77777777" w:rsidR="001C12D5" w:rsidRPr="001C12D5" w:rsidRDefault="001C12D5" w:rsidP="00196344">
            <w:pPr>
              <w:spacing w:after="0"/>
              <w:ind w:left="34"/>
              <w:jc w:val="center"/>
              <w:rPr>
                <w:rFonts w:ascii="Arial" w:hAnsi="Arial" w:cs="Arial"/>
              </w:rPr>
            </w:pPr>
            <w:r w:rsidRPr="001C12D5">
              <w:rPr>
                <w:rFonts w:ascii="Arial" w:hAnsi="Arial" w:cs="Arial"/>
              </w:rPr>
              <w:t>480</w:t>
            </w:r>
          </w:p>
        </w:tc>
        <w:tc>
          <w:tcPr>
            <w:tcW w:w="2268" w:type="dxa"/>
            <w:vAlign w:val="center"/>
          </w:tcPr>
          <w:p w14:paraId="1800E9CD" w14:textId="77777777" w:rsidR="001C12D5" w:rsidRPr="001C12D5" w:rsidRDefault="001C12D5" w:rsidP="00196344">
            <w:pPr>
              <w:spacing w:after="0"/>
              <w:ind w:left="34"/>
              <w:jc w:val="center"/>
              <w:rPr>
                <w:rFonts w:ascii="Arial" w:hAnsi="Arial" w:cs="Arial"/>
              </w:rPr>
            </w:pPr>
            <w:r w:rsidRPr="001C12D5">
              <w:rPr>
                <w:rFonts w:ascii="Arial" w:hAnsi="Arial" w:cs="Arial"/>
              </w:rPr>
              <w:t>At least 240 at Level 6</w:t>
            </w:r>
          </w:p>
          <w:p w14:paraId="7616227B" w14:textId="77777777" w:rsidR="001C12D5" w:rsidRPr="001C12D5" w:rsidRDefault="001C12D5" w:rsidP="00196344">
            <w:pPr>
              <w:spacing w:after="0"/>
              <w:ind w:left="34"/>
              <w:jc w:val="center"/>
              <w:rPr>
                <w:rFonts w:ascii="Arial" w:hAnsi="Arial" w:cs="Arial"/>
              </w:rPr>
            </w:pPr>
            <w:r w:rsidRPr="001C12D5">
              <w:rPr>
                <w:rFonts w:ascii="Arial" w:hAnsi="Arial" w:cs="Arial"/>
              </w:rPr>
              <w:t>No more than 120 at Level 4</w:t>
            </w:r>
          </w:p>
          <w:p w14:paraId="4A35ADB0" w14:textId="77777777" w:rsidR="001C12D5" w:rsidRPr="001C12D5" w:rsidRDefault="001C12D5" w:rsidP="00196344">
            <w:pPr>
              <w:spacing w:after="0"/>
              <w:ind w:left="34"/>
              <w:jc w:val="center"/>
              <w:rPr>
                <w:rFonts w:ascii="Arial" w:hAnsi="Arial" w:cs="Arial"/>
              </w:rPr>
            </w:pPr>
            <w:r w:rsidRPr="001C12D5">
              <w:rPr>
                <w:rFonts w:ascii="Arial" w:hAnsi="Arial" w:cs="Arial"/>
              </w:rPr>
              <w:t>Remaining credits at Levels 5 or 6</w:t>
            </w:r>
          </w:p>
        </w:tc>
      </w:tr>
      <w:tr w:rsidR="001C12D5" w:rsidRPr="0095651F" w14:paraId="669D81F0" w14:textId="77777777" w:rsidTr="00D46272">
        <w:trPr>
          <w:trHeight w:val="381"/>
        </w:trPr>
        <w:tc>
          <w:tcPr>
            <w:tcW w:w="2977" w:type="dxa"/>
            <w:vAlign w:val="center"/>
          </w:tcPr>
          <w:p w14:paraId="41E3B7CB" w14:textId="77777777" w:rsidR="001C12D5" w:rsidRPr="001C12D5" w:rsidRDefault="001C12D5" w:rsidP="00196344">
            <w:pPr>
              <w:spacing w:after="0"/>
              <w:ind w:left="34"/>
              <w:rPr>
                <w:rFonts w:ascii="Arial" w:hAnsi="Arial" w:cs="Arial"/>
              </w:rPr>
            </w:pPr>
            <w:r w:rsidRPr="001C12D5">
              <w:rPr>
                <w:rFonts w:ascii="Arial" w:hAnsi="Arial" w:cs="Arial"/>
              </w:rPr>
              <w:t xml:space="preserve">Graduate Certificate </w:t>
            </w:r>
          </w:p>
          <w:p w14:paraId="580EC66E" w14:textId="77777777" w:rsidR="001C12D5" w:rsidRPr="001C12D5" w:rsidRDefault="001C12D5" w:rsidP="00196344">
            <w:pPr>
              <w:spacing w:after="0"/>
              <w:ind w:left="34"/>
              <w:rPr>
                <w:rFonts w:ascii="Arial" w:hAnsi="Arial" w:cs="Arial"/>
              </w:rPr>
            </w:pPr>
            <w:r w:rsidRPr="001C12D5">
              <w:rPr>
                <w:rFonts w:ascii="Arial" w:hAnsi="Arial" w:cs="Arial"/>
              </w:rPr>
              <w:t>(Grad Cert)</w:t>
            </w:r>
          </w:p>
        </w:tc>
        <w:tc>
          <w:tcPr>
            <w:tcW w:w="1701" w:type="dxa"/>
            <w:vAlign w:val="center"/>
          </w:tcPr>
          <w:p w14:paraId="49DF4214" w14:textId="77777777" w:rsidR="001C12D5" w:rsidRPr="001C12D5" w:rsidRDefault="001C12D5" w:rsidP="00196344">
            <w:pPr>
              <w:spacing w:after="0"/>
              <w:ind w:left="34"/>
              <w:jc w:val="center"/>
              <w:rPr>
                <w:rFonts w:ascii="Arial" w:hAnsi="Arial" w:cs="Arial"/>
              </w:rPr>
            </w:pPr>
            <w:r w:rsidRPr="001C12D5">
              <w:rPr>
                <w:rFonts w:ascii="Arial" w:hAnsi="Arial" w:cs="Arial"/>
              </w:rPr>
              <w:t>6</w:t>
            </w:r>
          </w:p>
        </w:tc>
        <w:tc>
          <w:tcPr>
            <w:tcW w:w="1984" w:type="dxa"/>
            <w:vAlign w:val="center"/>
          </w:tcPr>
          <w:p w14:paraId="14F6C41F" w14:textId="77777777" w:rsidR="001C12D5" w:rsidRPr="001C12D5" w:rsidRDefault="001C12D5" w:rsidP="00196344">
            <w:pPr>
              <w:spacing w:after="0"/>
              <w:ind w:left="34"/>
              <w:jc w:val="center"/>
              <w:rPr>
                <w:rFonts w:ascii="Arial" w:hAnsi="Arial" w:cs="Arial"/>
              </w:rPr>
            </w:pPr>
            <w:r w:rsidRPr="001C12D5">
              <w:rPr>
                <w:rFonts w:ascii="Arial" w:hAnsi="Arial" w:cs="Arial"/>
              </w:rPr>
              <w:t>60</w:t>
            </w:r>
          </w:p>
        </w:tc>
        <w:tc>
          <w:tcPr>
            <w:tcW w:w="2268" w:type="dxa"/>
            <w:vAlign w:val="center"/>
          </w:tcPr>
          <w:p w14:paraId="59CE9E58" w14:textId="77777777" w:rsidR="001C12D5" w:rsidRPr="001C12D5" w:rsidRDefault="001C12D5" w:rsidP="00196344">
            <w:pPr>
              <w:spacing w:after="0"/>
              <w:ind w:left="34"/>
              <w:jc w:val="center"/>
              <w:rPr>
                <w:rFonts w:ascii="Arial" w:hAnsi="Arial" w:cs="Arial"/>
              </w:rPr>
            </w:pPr>
            <w:r w:rsidRPr="001C12D5">
              <w:rPr>
                <w:rFonts w:ascii="Arial" w:hAnsi="Arial" w:cs="Arial"/>
              </w:rPr>
              <w:t>60 at level 6</w:t>
            </w:r>
          </w:p>
        </w:tc>
      </w:tr>
      <w:tr w:rsidR="001C12D5" w:rsidRPr="0095651F" w:rsidDel="00D719C7" w14:paraId="57939813" w14:textId="77777777" w:rsidTr="00D46272">
        <w:trPr>
          <w:trHeight w:val="381"/>
        </w:trPr>
        <w:tc>
          <w:tcPr>
            <w:tcW w:w="2977" w:type="dxa"/>
            <w:vAlign w:val="center"/>
          </w:tcPr>
          <w:p w14:paraId="438ECA93" w14:textId="77777777" w:rsidR="001C12D5" w:rsidRPr="001C12D5" w:rsidDel="00D719C7" w:rsidRDefault="001C12D5" w:rsidP="00196344">
            <w:pPr>
              <w:spacing w:after="0"/>
              <w:ind w:left="34"/>
              <w:rPr>
                <w:rFonts w:ascii="Arial" w:hAnsi="Arial" w:cs="Arial"/>
              </w:rPr>
            </w:pPr>
            <w:r w:rsidRPr="001C12D5" w:rsidDel="00D719C7">
              <w:rPr>
                <w:rFonts w:ascii="Arial" w:hAnsi="Arial" w:cs="Arial"/>
              </w:rPr>
              <w:t xml:space="preserve">Graduate Diploma </w:t>
            </w:r>
          </w:p>
          <w:p w14:paraId="57FE42F1" w14:textId="77777777" w:rsidR="001C12D5" w:rsidRPr="001C12D5" w:rsidDel="00D719C7" w:rsidRDefault="001C12D5" w:rsidP="00196344">
            <w:pPr>
              <w:spacing w:after="0"/>
              <w:ind w:left="34"/>
              <w:rPr>
                <w:rFonts w:ascii="Arial" w:hAnsi="Arial" w:cs="Arial"/>
              </w:rPr>
            </w:pPr>
            <w:r w:rsidRPr="001C12D5" w:rsidDel="00D719C7">
              <w:rPr>
                <w:rFonts w:ascii="Arial" w:hAnsi="Arial" w:cs="Arial"/>
              </w:rPr>
              <w:t>(Grad Dip)</w:t>
            </w:r>
          </w:p>
        </w:tc>
        <w:tc>
          <w:tcPr>
            <w:tcW w:w="1701" w:type="dxa"/>
            <w:vAlign w:val="center"/>
          </w:tcPr>
          <w:p w14:paraId="505AF3B6" w14:textId="77777777" w:rsidR="001C12D5" w:rsidRPr="001C12D5" w:rsidDel="00D719C7" w:rsidRDefault="001C12D5" w:rsidP="00196344">
            <w:pPr>
              <w:spacing w:after="0"/>
              <w:ind w:left="34"/>
              <w:jc w:val="center"/>
              <w:rPr>
                <w:rFonts w:ascii="Arial" w:hAnsi="Arial" w:cs="Arial"/>
              </w:rPr>
            </w:pPr>
            <w:r w:rsidRPr="001C12D5" w:rsidDel="00D719C7">
              <w:rPr>
                <w:rFonts w:ascii="Arial" w:hAnsi="Arial" w:cs="Arial"/>
              </w:rPr>
              <w:t>6</w:t>
            </w:r>
          </w:p>
          <w:p w14:paraId="4C4476FE" w14:textId="77777777" w:rsidR="001C12D5" w:rsidRPr="001C12D5" w:rsidDel="00D719C7" w:rsidRDefault="001C12D5" w:rsidP="00196344">
            <w:pPr>
              <w:spacing w:after="0"/>
              <w:ind w:left="34"/>
              <w:jc w:val="center"/>
              <w:rPr>
                <w:rFonts w:ascii="Arial" w:hAnsi="Arial" w:cs="Arial"/>
              </w:rPr>
            </w:pPr>
          </w:p>
        </w:tc>
        <w:tc>
          <w:tcPr>
            <w:tcW w:w="1984" w:type="dxa"/>
            <w:vAlign w:val="center"/>
          </w:tcPr>
          <w:p w14:paraId="7995BAFF" w14:textId="77777777" w:rsidR="001C12D5" w:rsidRPr="001C12D5" w:rsidDel="00D719C7" w:rsidRDefault="001C12D5" w:rsidP="00196344">
            <w:pPr>
              <w:spacing w:after="0"/>
              <w:ind w:left="34"/>
              <w:jc w:val="center"/>
              <w:rPr>
                <w:rFonts w:ascii="Arial" w:hAnsi="Arial" w:cs="Arial"/>
              </w:rPr>
            </w:pPr>
            <w:r w:rsidRPr="001C12D5" w:rsidDel="00D719C7">
              <w:rPr>
                <w:rFonts w:ascii="Arial" w:hAnsi="Arial" w:cs="Arial"/>
              </w:rPr>
              <w:t>120</w:t>
            </w:r>
          </w:p>
          <w:p w14:paraId="0033C8D8" w14:textId="77777777" w:rsidR="001C12D5" w:rsidRPr="001C12D5" w:rsidDel="00D719C7" w:rsidRDefault="001C12D5" w:rsidP="00196344">
            <w:pPr>
              <w:spacing w:after="0"/>
              <w:ind w:left="34"/>
              <w:jc w:val="center"/>
              <w:rPr>
                <w:rFonts w:ascii="Arial" w:hAnsi="Arial" w:cs="Arial"/>
              </w:rPr>
            </w:pPr>
          </w:p>
        </w:tc>
        <w:tc>
          <w:tcPr>
            <w:tcW w:w="2268" w:type="dxa"/>
            <w:vAlign w:val="center"/>
          </w:tcPr>
          <w:p w14:paraId="5DACB1DA" w14:textId="77777777" w:rsidR="001C12D5" w:rsidRPr="001C12D5" w:rsidDel="00D719C7" w:rsidRDefault="001C12D5" w:rsidP="00196344">
            <w:pPr>
              <w:spacing w:after="0"/>
              <w:ind w:left="34"/>
              <w:jc w:val="center"/>
              <w:rPr>
                <w:rFonts w:ascii="Arial" w:hAnsi="Arial" w:cs="Arial"/>
              </w:rPr>
            </w:pPr>
            <w:r w:rsidRPr="001C12D5" w:rsidDel="00D719C7">
              <w:rPr>
                <w:rFonts w:ascii="Arial" w:hAnsi="Arial" w:cs="Arial"/>
              </w:rPr>
              <w:t>120 at level 6</w:t>
            </w:r>
          </w:p>
          <w:p w14:paraId="452FD88E" w14:textId="77777777" w:rsidR="001C12D5" w:rsidRPr="001C12D5" w:rsidDel="00D719C7" w:rsidRDefault="001C12D5" w:rsidP="00196344">
            <w:pPr>
              <w:spacing w:after="0"/>
              <w:ind w:left="34"/>
              <w:jc w:val="center"/>
              <w:rPr>
                <w:rFonts w:ascii="Arial" w:hAnsi="Arial" w:cs="Arial"/>
              </w:rPr>
            </w:pPr>
          </w:p>
        </w:tc>
      </w:tr>
      <w:tr w:rsidR="009A5CD1" w:rsidRPr="0085774B" w14:paraId="4558AAD7" w14:textId="77777777" w:rsidTr="00D46272">
        <w:trPr>
          <w:trHeight w:val="714"/>
        </w:trPr>
        <w:tc>
          <w:tcPr>
            <w:tcW w:w="2977" w:type="dxa"/>
            <w:vAlign w:val="center"/>
          </w:tcPr>
          <w:p w14:paraId="4061EFAC" w14:textId="4DEAA261" w:rsidR="009A5CD1" w:rsidRPr="0085774B" w:rsidDel="001F3F32" w:rsidRDefault="00FE2DAA" w:rsidP="00196344">
            <w:pPr>
              <w:spacing w:after="0"/>
              <w:ind w:left="34"/>
              <w:rPr>
                <w:rFonts w:ascii="Arial" w:hAnsi="Arial" w:cs="Arial"/>
              </w:rPr>
            </w:pPr>
            <w:r>
              <w:rPr>
                <w:rFonts w:ascii="Arial" w:hAnsi="Arial" w:cs="Arial"/>
              </w:rPr>
              <w:lastRenderedPageBreak/>
              <w:t>P</w:t>
            </w:r>
            <w:r w:rsidR="009A5CD1" w:rsidRPr="0085774B">
              <w:rPr>
                <w:rFonts w:ascii="Arial" w:hAnsi="Arial" w:cs="Arial"/>
              </w:rPr>
              <w:t>rofessional Graduate Certificate of Education</w:t>
            </w:r>
          </w:p>
        </w:tc>
        <w:tc>
          <w:tcPr>
            <w:tcW w:w="1701" w:type="dxa"/>
            <w:vAlign w:val="center"/>
          </w:tcPr>
          <w:p w14:paraId="08345E1F" w14:textId="77777777" w:rsidR="009A5CD1" w:rsidRPr="0085774B" w:rsidRDefault="009A5CD1" w:rsidP="00196344">
            <w:pPr>
              <w:spacing w:after="0"/>
              <w:ind w:left="34"/>
              <w:jc w:val="center"/>
              <w:rPr>
                <w:rFonts w:ascii="Arial" w:hAnsi="Arial" w:cs="Arial"/>
              </w:rPr>
            </w:pPr>
            <w:r w:rsidRPr="0085774B">
              <w:rPr>
                <w:rFonts w:ascii="Arial" w:hAnsi="Arial" w:cs="Arial"/>
              </w:rPr>
              <w:t>6</w:t>
            </w:r>
          </w:p>
        </w:tc>
        <w:tc>
          <w:tcPr>
            <w:tcW w:w="1984" w:type="dxa"/>
            <w:vAlign w:val="center"/>
          </w:tcPr>
          <w:p w14:paraId="5C0B8D6C" w14:textId="77777777" w:rsidR="009A5CD1" w:rsidRPr="0085774B" w:rsidRDefault="009A5CD1" w:rsidP="00196344">
            <w:pPr>
              <w:spacing w:after="0"/>
              <w:ind w:left="34"/>
              <w:jc w:val="center"/>
              <w:rPr>
                <w:rFonts w:ascii="Arial" w:hAnsi="Arial" w:cs="Arial"/>
              </w:rPr>
            </w:pPr>
            <w:r w:rsidRPr="0085774B">
              <w:rPr>
                <w:rFonts w:ascii="Arial" w:hAnsi="Arial" w:cs="Arial"/>
              </w:rPr>
              <w:t>120</w:t>
            </w:r>
          </w:p>
        </w:tc>
        <w:tc>
          <w:tcPr>
            <w:tcW w:w="2268" w:type="dxa"/>
            <w:vAlign w:val="center"/>
          </w:tcPr>
          <w:p w14:paraId="423D50FC" w14:textId="77777777" w:rsidR="009A5CD1" w:rsidRPr="0085774B" w:rsidRDefault="009A5CD1" w:rsidP="00196344">
            <w:pPr>
              <w:spacing w:after="0"/>
              <w:ind w:left="34"/>
              <w:jc w:val="center"/>
              <w:rPr>
                <w:rFonts w:ascii="Arial" w:hAnsi="Arial" w:cs="Arial"/>
              </w:rPr>
            </w:pPr>
            <w:r w:rsidRPr="0085774B">
              <w:rPr>
                <w:rFonts w:ascii="Arial" w:hAnsi="Arial" w:cs="Arial"/>
              </w:rPr>
              <w:t>A validated PGCE provision may have only 60 credits at FHEQ level 6, with 60 credits at a lower level. This meets the National Qualifications Framework for this type of qualification and validation is therefore permitted by the University for such qualifications.</w:t>
            </w:r>
          </w:p>
        </w:tc>
      </w:tr>
      <w:tr w:rsidR="009A5CD1" w:rsidRPr="0085774B" w14:paraId="7CC4B4BA" w14:textId="77777777" w:rsidTr="00D46272">
        <w:trPr>
          <w:trHeight w:val="714"/>
        </w:trPr>
        <w:tc>
          <w:tcPr>
            <w:tcW w:w="2977" w:type="dxa"/>
            <w:vAlign w:val="center"/>
          </w:tcPr>
          <w:p w14:paraId="759EC508" w14:textId="77777777" w:rsidR="009A5CD1" w:rsidRPr="0085774B" w:rsidDel="001F3F32" w:rsidRDefault="009A5CD1" w:rsidP="00196344">
            <w:pPr>
              <w:spacing w:after="0"/>
              <w:ind w:left="34"/>
              <w:rPr>
                <w:rFonts w:ascii="Arial" w:hAnsi="Arial" w:cs="Arial"/>
              </w:rPr>
            </w:pPr>
            <w:r w:rsidRPr="0085774B">
              <w:rPr>
                <w:rFonts w:ascii="Arial" w:hAnsi="Arial" w:cs="Arial"/>
              </w:rPr>
              <w:t>Postgraduate Certificate (PgCert)</w:t>
            </w:r>
          </w:p>
        </w:tc>
        <w:tc>
          <w:tcPr>
            <w:tcW w:w="1701" w:type="dxa"/>
            <w:vAlign w:val="center"/>
          </w:tcPr>
          <w:p w14:paraId="66F9B652" w14:textId="77777777" w:rsidR="009A5CD1" w:rsidRPr="0085774B" w:rsidRDefault="009A5CD1" w:rsidP="00196344">
            <w:pPr>
              <w:spacing w:after="0"/>
              <w:ind w:left="34"/>
              <w:jc w:val="center"/>
              <w:rPr>
                <w:rFonts w:ascii="Arial" w:hAnsi="Arial" w:cs="Arial"/>
              </w:rPr>
            </w:pPr>
            <w:r w:rsidRPr="0085774B">
              <w:rPr>
                <w:rFonts w:ascii="Arial" w:hAnsi="Arial" w:cs="Arial"/>
              </w:rPr>
              <w:t>7</w:t>
            </w:r>
          </w:p>
        </w:tc>
        <w:tc>
          <w:tcPr>
            <w:tcW w:w="1984" w:type="dxa"/>
            <w:vAlign w:val="center"/>
          </w:tcPr>
          <w:p w14:paraId="14D44FB8" w14:textId="77777777" w:rsidR="009A5CD1" w:rsidRPr="0085774B" w:rsidRDefault="009A5CD1" w:rsidP="00196344">
            <w:pPr>
              <w:spacing w:after="0"/>
              <w:ind w:left="34"/>
              <w:jc w:val="center"/>
              <w:rPr>
                <w:rFonts w:ascii="Arial" w:hAnsi="Arial" w:cs="Arial"/>
              </w:rPr>
            </w:pPr>
            <w:r w:rsidRPr="0085774B">
              <w:rPr>
                <w:rFonts w:ascii="Arial" w:hAnsi="Arial" w:cs="Arial"/>
              </w:rPr>
              <w:t>60</w:t>
            </w:r>
          </w:p>
        </w:tc>
        <w:tc>
          <w:tcPr>
            <w:tcW w:w="2268" w:type="dxa"/>
            <w:vAlign w:val="center"/>
          </w:tcPr>
          <w:p w14:paraId="3002F6D9" w14:textId="77777777" w:rsidR="009A5CD1" w:rsidRPr="0085774B" w:rsidRDefault="009A5CD1" w:rsidP="00196344">
            <w:pPr>
              <w:spacing w:after="0"/>
              <w:ind w:left="34"/>
              <w:jc w:val="center"/>
              <w:rPr>
                <w:rFonts w:ascii="Arial" w:hAnsi="Arial" w:cs="Arial"/>
              </w:rPr>
            </w:pPr>
            <w:r w:rsidRPr="0085774B">
              <w:rPr>
                <w:rFonts w:ascii="Arial" w:hAnsi="Arial" w:cs="Arial"/>
              </w:rPr>
              <w:t>60 at level 7</w:t>
            </w:r>
          </w:p>
        </w:tc>
      </w:tr>
      <w:tr w:rsidR="00FE2DAA" w:rsidRPr="0085774B" w14:paraId="3AEABF9F" w14:textId="77777777" w:rsidTr="00D46272">
        <w:trPr>
          <w:trHeight w:val="714"/>
        </w:trPr>
        <w:tc>
          <w:tcPr>
            <w:tcW w:w="2977" w:type="dxa"/>
            <w:vAlign w:val="center"/>
          </w:tcPr>
          <w:p w14:paraId="0DF67A50" w14:textId="77777777" w:rsidR="00FE2DAA" w:rsidRPr="0085774B" w:rsidDel="001F3F32" w:rsidRDefault="00FE2DAA" w:rsidP="00D52A72">
            <w:pPr>
              <w:spacing w:after="0"/>
              <w:ind w:left="34"/>
              <w:rPr>
                <w:rFonts w:ascii="Arial" w:hAnsi="Arial" w:cs="Arial"/>
              </w:rPr>
            </w:pPr>
            <w:r w:rsidRPr="0085774B">
              <w:rPr>
                <w:rFonts w:ascii="Arial" w:hAnsi="Arial" w:cs="Arial"/>
              </w:rPr>
              <w:t>Postgraduate Diploma (</w:t>
            </w:r>
            <w:proofErr w:type="spellStart"/>
            <w:r w:rsidRPr="0085774B">
              <w:rPr>
                <w:rFonts w:ascii="Arial" w:hAnsi="Arial" w:cs="Arial"/>
              </w:rPr>
              <w:t>PgDip</w:t>
            </w:r>
            <w:proofErr w:type="spellEnd"/>
            <w:r w:rsidRPr="0085774B">
              <w:rPr>
                <w:rFonts w:ascii="Arial" w:hAnsi="Arial" w:cs="Arial"/>
              </w:rPr>
              <w:t>)</w:t>
            </w:r>
          </w:p>
        </w:tc>
        <w:tc>
          <w:tcPr>
            <w:tcW w:w="1701" w:type="dxa"/>
            <w:vAlign w:val="center"/>
          </w:tcPr>
          <w:p w14:paraId="43BF10C6" w14:textId="77777777" w:rsidR="00FE2DAA" w:rsidRPr="0085774B" w:rsidRDefault="00FE2DAA" w:rsidP="00D52A72">
            <w:pPr>
              <w:spacing w:after="0"/>
              <w:ind w:left="34"/>
              <w:jc w:val="center"/>
              <w:rPr>
                <w:rFonts w:ascii="Arial" w:hAnsi="Arial" w:cs="Arial"/>
              </w:rPr>
            </w:pPr>
            <w:r w:rsidRPr="0085774B">
              <w:rPr>
                <w:rFonts w:ascii="Arial" w:hAnsi="Arial" w:cs="Arial"/>
              </w:rPr>
              <w:t>7</w:t>
            </w:r>
          </w:p>
        </w:tc>
        <w:tc>
          <w:tcPr>
            <w:tcW w:w="1984" w:type="dxa"/>
            <w:vAlign w:val="center"/>
          </w:tcPr>
          <w:p w14:paraId="13F3613C" w14:textId="77777777" w:rsidR="00FE2DAA" w:rsidRPr="0085774B" w:rsidRDefault="00FE2DAA" w:rsidP="00D52A72">
            <w:pPr>
              <w:spacing w:after="0"/>
              <w:ind w:left="34"/>
              <w:jc w:val="center"/>
              <w:rPr>
                <w:rFonts w:ascii="Arial" w:hAnsi="Arial" w:cs="Arial"/>
              </w:rPr>
            </w:pPr>
            <w:r w:rsidRPr="0085774B">
              <w:rPr>
                <w:rFonts w:ascii="Arial" w:hAnsi="Arial" w:cs="Arial"/>
              </w:rPr>
              <w:t>120</w:t>
            </w:r>
          </w:p>
        </w:tc>
        <w:tc>
          <w:tcPr>
            <w:tcW w:w="2268" w:type="dxa"/>
            <w:vAlign w:val="center"/>
          </w:tcPr>
          <w:p w14:paraId="7AE60473" w14:textId="77777777" w:rsidR="00FE2DAA" w:rsidRPr="0085774B" w:rsidRDefault="00FE2DAA" w:rsidP="00D52A72">
            <w:pPr>
              <w:spacing w:after="0"/>
              <w:ind w:left="34"/>
              <w:jc w:val="center"/>
              <w:rPr>
                <w:rFonts w:ascii="Arial" w:hAnsi="Arial" w:cs="Arial"/>
              </w:rPr>
            </w:pPr>
          </w:p>
          <w:p w14:paraId="65459ED2" w14:textId="77777777" w:rsidR="00FE2DAA" w:rsidRPr="0085774B" w:rsidRDefault="00FE2DAA" w:rsidP="00D52A72">
            <w:pPr>
              <w:spacing w:after="0"/>
              <w:ind w:left="34"/>
              <w:jc w:val="center"/>
              <w:rPr>
                <w:rFonts w:ascii="Arial" w:hAnsi="Arial" w:cs="Arial"/>
              </w:rPr>
            </w:pPr>
            <w:r w:rsidRPr="0085774B">
              <w:rPr>
                <w:rFonts w:ascii="Arial" w:hAnsi="Arial" w:cs="Arial"/>
              </w:rPr>
              <w:t>Min 90 at level 7</w:t>
            </w:r>
            <w:r w:rsidRPr="0085774B">
              <w:rPr>
                <w:rFonts w:ascii="Arial" w:hAnsi="Arial" w:cs="Arial"/>
              </w:rPr>
              <w:br/>
              <w:t>Max 30 at level 6</w:t>
            </w:r>
          </w:p>
        </w:tc>
      </w:tr>
      <w:tr w:rsidR="0085774B" w:rsidRPr="0085774B" w14:paraId="5881B3A8" w14:textId="77777777" w:rsidTr="00D46272">
        <w:trPr>
          <w:trHeight w:val="714"/>
        </w:trPr>
        <w:tc>
          <w:tcPr>
            <w:tcW w:w="2977" w:type="dxa"/>
            <w:vAlign w:val="center"/>
          </w:tcPr>
          <w:p w14:paraId="54994B20" w14:textId="1E61CB8D" w:rsidR="0085774B" w:rsidRPr="0085774B" w:rsidDel="001F3F32" w:rsidRDefault="0085774B" w:rsidP="00196344">
            <w:pPr>
              <w:spacing w:after="0"/>
              <w:ind w:left="34"/>
              <w:rPr>
                <w:rFonts w:ascii="Arial" w:hAnsi="Arial" w:cs="Arial"/>
              </w:rPr>
            </w:pPr>
            <w:bookmarkStart w:id="13" w:name="_Hlk182923021"/>
            <w:proofErr w:type="spellStart"/>
            <w:proofErr w:type="gramStart"/>
            <w:r w:rsidRPr="0085774B">
              <w:rPr>
                <w:rFonts w:ascii="Arial" w:hAnsi="Arial" w:cs="Arial"/>
              </w:rPr>
              <w:lastRenderedPageBreak/>
              <w:t>Masters</w:t>
            </w:r>
            <w:proofErr w:type="spellEnd"/>
            <w:proofErr w:type="gramEnd"/>
            <w:r w:rsidRPr="0085774B">
              <w:rPr>
                <w:rFonts w:ascii="Arial" w:hAnsi="Arial" w:cs="Arial"/>
              </w:rPr>
              <w:t xml:space="preserve"> degree (MA, MSc, </w:t>
            </w:r>
            <w:proofErr w:type="spellStart"/>
            <w:r w:rsidRPr="0085774B">
              <w:rPr>
                <w:rFonts w:ascii="Arial" w:hAnsi="Arial" w:cs="Arial"/>
              </w:rPr>
              <w:t>MArch</w:t>
            </w:r>
            <w:proofErr w:type="spellEnd"/>
            <w:r w:rsidRPr="0085774B">
              <w:rPr>
                <w:rFonts w:ascii="Arial" w:hAnsi="Arial" w:cs="Arial"/>
              </w:rPr>
              <w:t xml:space="preserve">, MBA, MTh, </w:t>
            </w:r>
            <w:proofErr w:type="spellStart"/>
            <w:r w:rsidRPr="0085774B">
              <w:rPr>
                <w:rFonts w:ascii="Arial" w:hAnsi="Arial" w:cs="Arial"/>
              </w:rPr>
              <w:t>MfA</w:t>
            </w:r>
            <w:proofErr w:type="spellEnd"/>
            <w:r w:rsidR="00412372" w:rsidRPr="00412372">
              <w:rPr>
                <w:rStyle w:val="FootnoteReference"/>
                <w:rFonts w:ascii="Arial" w:hAnsi="Arial"/>
              </w:rPr>
              <w:footnoteReference w:id="4"/>
            </w:r>
            <w:r w:rsidR="00412372" w:rsidRPr="00412372">
              <w:rPr>
                <w:rStyle w:val="FootnoteReference"/>
                <w:rFonts w:ascii="Arial" w:hAnsi="Arial"/>
              </w:rPr>
              <w:sym w:font="Symbol" w:char="F02A"/>
            </w:r>
            <w:r w:rsidRPr="0085774B">
              <w:rPr>
                <w:rFonts w:ascii="Arial" w:hAnsi="Arial" w:cs="Arial"/>
              </w:rPr>
              <w:t xml:space="preserve"> </w:t>
            </w:r>
            <w:proofErr w:type="spellStart"/>
            <w:r w:rsidRPr="0085774B">
              <w:rPr>
                <w:rFonts w:ascii="Arial" w:hAnsi="Arial" w:cs="Arial"/>
              </w:rPr>
              <w:t>MDes</w:t>
            </w:r>
            <w:proofErr w:type="spellEnd"/>
            <w:r w:rsidR="001B674E" w:rsidRPr="00412372">
              <w:rPr>
                <w:rStyle w:val="FootnoteReference"/>
                <w:rFonts w:ascii="Arial" w:hAnsi="Arial"/>
              </w:rPr>
              <w:footnoteReference w:id="5"/>
            </w:r>
            <w:r w:rsidR="001B674E" w:rsidRPr="00412372">
              <w:rPr>
                <w:rStyle w:val="FootnoteReference"/>
                <w:rFonts w:ascii="Arial" w:hAnsi="Arial"/>
              </w:rPr>
              <w:sym w:font="Symbol" w:char="F02A"/>
            </w:r>
            <w:r w:rsidRPr="0085774B">
              <w:rPr>
                <w:rFonts w:ascii="Arial" w:hAnsi="Arial" w:cs="Arial"/>
              </w:rPr>
              <w:t>)</w:t>
            </w:r>
          </w:p>
        </w:tc>
        <w:tc>
          <w:tcPr>
            <w:tcW w:w="1701" w:type="dxa"/>
            <w:vAlign w:val="center"/>
          </w:tcPr>
          <w:p w14:paraId="17E3E810" w14:textId="77777777" w:rsidR="0085774B" w:rsidRPr="0085774B" w:rsidRDefault="0085774B" w:rsidP="009A5CD1">
            <w:pPr>
              <w:spacing w:after="0"/>
              <w:ind w:left="34"/>
              <w:jc w:val="center"/>
              <w:rPr>
                <w:rFonts w:ascii="Arial" w:hAnsi="Arial" w:cs="Arial"/>
              </w:rPr>
            </w:pPr>
            <w:r w:rsidRPr="0085774B">
              <w:rPr>
                <w:rFonts w:ascii="Arial" w:hAnsi="Arial" w:cs="Arial"/>
              </w:rPr>
              <w:t>7</w:t>
            </w:r>
          </w:p>
        </w:tc>
        <w:tc>
          <w:tcPr>
            <w:tcW w:w="1984" w:type="dxa"/>
            <w:vAlign w:val="center"/>
          </w:tcPr>
          <w:p w14:paraId="1D4A74B2" w14:textId="77777777" w:rsidR="0085774B" w:rsidRPr="0085774B" w:rsidRDefault="0085774B" w:rsidP="009A5CD1">
            <w:pPr>
              <w:spacing w:after="0"/>
              <w:ind w:left="34"/>
              <w:jc w:val="center"/>
              <w:rPr>
                <w:rFonts w:ascii="Arial" w:hAnsi="Arial" w:cs="Arial"/>
              </w:rPr>
            </w:pPr>
            <w:r w:rsidRPr="0085774B">
              <w:rPr>
                <w:rFonts w:ascii="Arial" w:hAnsi="Arial" w:cs="Arial"/>
              </w:rPr>
              <w:t>180</w:t>
            </w:r>
          </w:p>
        </w:tc>
        <w:tc>
          <w:tcPr>
            <w:tcW w:w="2268" w:type="dxa"/>
            <w:vAlign w:val="center"/>
          </w:tcPr>
          <w:p w14:paraId="4C6BA40F" w14:textId="77777777" w:rsidR="0085774B" w:rsidRPr="0085774B" w:rsidRDefault="0085774B" w:rsidP="009A5CD1">
            <w:pPr>
              <w:spacing w:after="0"/>
              <w:ind w:left="34"/>
              <w:jc w:val="center"/>
              <w:rPr>
                <w:rFonts w:ascii="Arial" w:hAnsi="Arial" w:cs="Arial"/>
              </w:rPr>
            </w:pPr>
            <w:r w:rsidRPr="0085774B">
              <w:rPr>
                <w:rFonts w:ascii="Arial" w:hAnsi="Arial" w:cs="Arial"/>
              </w:rPr>
              <w:t>Min 150 at level 7</w:t>
            </w:r>
            <w:r w:rsidRPr="0085774B">
              <w:rPr>
                <w:rFonts w:ascii="Arial" w:hAnsi="Arial" w:cs="Arial"/>
              </w:rPr>
              <w:br/>
              <w:t>Max 30 at level 6</w:t>
            </w:r>
          </w:p>
        </w:tc>
      </w:tr>
      <w:bookmarkEnd w:id="13"/>
      <w:tr w:rsidR="0085774B" w:rsidRPr="0085774B" w14:paraId="490FDE09" w14:textId="77777777" w:rsidTr="00D46272">
        <w:trPr>
          <w:trHeight w:val="714"/>
        </w:trPr>
        <w:tc>
          <w:tcPr>
            <w:tcW w:w="2977" w:type="dxa"/>
            <w:vAlign w:val="center"/>
          </w:tcPr>
          <w:p w14:paraId="02D61691" w14:textId="0C87E8D9" w:rsidR="0085774B" w:rsidRPr="0085774B" w:rsidDel="001F3F32" w:rsidRDefault="0085774B" w:rsidP="00196344">
            <w:pPr>
              <w:spacing w:after="0"/>
              <w:ind w:left="34"/>
              <w:rPr>
                <w:rFonts w:ascii="Arial" w:hAnsi="Arial" w:cs="Arial"/>
              </w:rPr>
            </w:pPr>
            <w:r w:rsidRPr="0085774B">
              <w:rPr>
                <w:rFonts w:ascii="Arial" w:hAnsi="Arial" w:cs="Arial"/>
              </w:rPr>
              <w:t xml:space="preserve">Integrated </w:t>
            </w:r>
            <w:proofErr w:type="spellStart"/>
            <w:proofErr w:type="gramStart"/>
            <w:r w:rsidRPr="0085774B">
              <w:rPr>
                <w:rFonts w:ascii="Arial" w:hAnsi="Arial" w:cs="Arial"/>
              </w:rPr>
              <w:t>Masters</w:t>
            </w:r>
            <w:proofErr w:type="spellEnd"/>
            <w:r w:rsidRPr="0085774B">
              <w:rPr>
                <w:rFonts w:ascii="Arial" w:hAnsi="Arial" w:cs="Arial"/>
              </w:rPr>
              <w:t xml:space="preserve"> Degree</w:t>
            </w:r>
            <w:proofErr w:type="gramEnd"/>
            <w:r w:rsidR="001B674E" w:rsidRPr="001B674E">
              <w:rPr>
                <w:rStyle w:val="FootnoteReference"/>
                <w:rFonts w:ascii="Arial" w:hAnsi="Arial"/>
              </w:rPr>
              <w:footnoteReference w:customMarkFollows="1" w:id="6"/>
              <w:sym w:font="Symbol" w:char="F023"/>
            </w:r>
            <w:r w:rsidRPr="0085774B">
              <w:rPr>
                <w:rFonts w:ascii="Arial" w:hAnsi="Arial" w:cs="Arial"/>
              </w:rPr>
              <w:t xml:space="preserve"> (e.g. MEng)</w:t>
            </w:r>
          </w:p>
        </w:tc>
        <w:tc>
          <w:tcPr>
            <w:tcW w:w="1701" w:type="dxa"/>
            <w:vAlign w:val="center"/>
          </w:tcPr>
          <w:p w14:paraId="6A2C66AE" w14:textId="77777777" w:rsidR="0085774B" w:rsidRPr="0085774B" w:rsidRDefault="0085774B" w:rsidP="009A5CD1">
            <w:pPr>
              <w:spacing w:after="0"/>
              <w:ind w:left="34"/>
              <w:jc w:val="center"/>
              <w:rPr>
                <w:rFonts w:ascii="Arial" w:hAnsi="Arial" w:cs="Arial"/>
              </w:rPr>
            </w:pPr>
            <w:r w:rsidRPr="0085774B">
              <w:rPr>
                <w:rFonts w:ascii="Arial" w:hAnsi="Arial" w:cs="Arial"/>
              </w:rPr>
              <w:t>7</w:t>
            </w:r>
          </w:p>
        </w:tc>
        <w:tc>
          <w:tcPr>
            <w:tcW w:w="1984" w:type="dxa"/>
            <w:vAlign w:val="center"/>
          </w:tcPr>
          <w:p w14:paraId="446C0F48" w14:textId="77777777" w:rsidR="0085774B" w:rsidRPr="0085774B" w:rsidRDefault="0085774B" w:rsidP="009A5CD1">
            <w:pPr>
              <w:spacing w:after="0"/>
              <w:ind w:left="34"/>
              <w:jc w:val="center"/>
              <w:rPr>
                <w:rFonts w:ascii="Arial" w:hAnsi="Arial" w:cs="Arial"/>
              </w:rPr>
            </w:pPr>
            <w:r w:rsidRPr="0085774B">
              <w:rPr>
                <w:rFonts w:ascii="Arial" w:hAnsi="Arial" w:cs="Arial"/>
              </w:rPr>
              <w:t>480</w:t>
            </w:r>
          </w:p>
        </w:tc>
        <w:tc>
          <w:tcPr>
            <w:tcW w:w="2268" w:type="dxa"/>
            <w:vAlign w:val="center"/>
          </w:tcPr>
          <w:p w14:paraId="0093277C" w14:textId="77777777" w:rsidR="0085774B" w:rsidRPr="0085774B" w:rsidRDefault="0085774B" w:rsidP="009A5CD1">
            <w:pPr>
              <w:spacing w:after="0"/>
              <w:ind w:left="34"/>
              <w:jc w:val="center"/>
              <w:rPr>
                <w:rFonts w:ascii="Arial" w:hAnsi="Arial" w:cs="Arial"/>
              </w:rPr>
            </w:pPr>
          </w:p>
          <w:p w14:paraId="285E69DC" w14:textId="77777777" w:rsidR="0085774B" w:rsidRPr="0085774B" w:rsidRDefault="0085774B" w:rsidP="009A5CD1">
            <w:pPr>
              <w:spacing w:after="0"/>
              <w:ind w:left="34"/>
              <w:jc w:val="center"/>
              <w:rPr>
                <w:rFonts w:ascii="Arial" w:hAnsi="Arial" w:cs="Arial"/>
              </w:rPr>
            </w:pPr>
            <w:r w:rsidRPr="0085774B">
              <w:rPr>
                <w:rFonts w:ascii="Arial" w:hAnsi="Arial" w:cs="Arial"/>
              </w:rPr>
              <w:t>See footnote #</w:t>
            </w:r>
          </w:p>
        </w:tc>
      </w:tr>
    </w:tbl>
    <w:p w14:paraId="5B59611C" w14:textId="49E4FA13" w:rsidR="0085774B" w:rsidRDefault="0085774B">
      <w:pPr>
        <w:spacing w:after="0" w:line="240" w:lineRule="auto"/>
        <w:rPr>
          <w:rFonts w:ascii="Arial" w:hAnsi="Arial" w:cs="Arial"/>
        </w:rPr>
      </w:pPr>
    </w:p>
    <w:p w14:paraId="1314E885" w14:textId="796B059E" w:rsidR="00E050C8" w:rsidRDefault="00E050C8">
      <w:pPr>
        <w:spacing w:after="0" w:line="240" w:lineRule="auto"/>
        <w:rPr>
          <w:rFonts w:ascii="Arial" w:hAnsi="Arial" w:cs="Arial"/>
        </w:rPr>
      </w:pPr>
    </w:p>
    <w:p w14:paraId="1F03AECB" w14:textId="77777777" w:rsidR="00D45735" w:rsidRPr="00BE5A80" w:rsidRDefault="00D45735" w:rsidP="00D45735">
      <w:pPr>
        <w:ind w:left="709" w:hanging="709"/>
        <w:rPr>
          <w:rFonts w:ascii="Arial" w:hAnsi="Arial" w:cs="Arial"/>
        </w:rPr>
      </w:pPr>
      <w:r w:rsidRPr="00BE5A80">
        <w:rPr>
          <w:rFonts w:ascii="Arial" w:hAnsi="Arial" w:cs="Arial"/>
        </w:rPr>
        <w:t>3.2</w:t>
      </w:r>
      <w:r w:rsidRPr="00BE5A80">
        <w:rPr>
          <w:rFonts w:ascii="Arial" w:hAnsi="Arial" w:cs="Arial"/>
        </w:rPr>
        <w:tab/>
      </w:r>
      <w:r w:rsidRPr="00BE5A80">
        <w:rPr>
          <w:rFonts w:ascii="Arial" w:hAnsi="Arial" w:cs="Arial"/>
        </w:rPr>
        <w:tab/>
        <w:t>Students must meet all requirements set out in the programme specification approved by The Open University before a qualification is awarded.</w:t>
      </w:r>
    </w:p>
    <w:p w14:paraId="44C17139" w14:textId="77777777" w:rsidR="00D45735" w:rsidRPr="00BE5A80" w:rsidRDefault="00D45735" w:rsidP="00D45735">
      <w:pPr>
        <w:autoSpaceDE w:val="0"/>
        <w:autoSpaceDN w:val="0"/>
        <w:adjustRightInd w:val="0"/>
        <w:spacing w:after="200"/>
        <w:rPr>
          <w:rFonts w:ascii="Arial" w:hAnsi="Arial" w:cs="Arial"/>
          <w:b/>
        </w:rPr>
      </w:pPr>
      <w:r w:rsidRPr="00BE5A80">
        <w:rPr>
          <w:rFonts w:ascii="Arial" w:hAnsi="Arial" w:cs="Arial"/>
          <w:b/>
        </w:rPr>
        <w:t xml:space="preserve">Titles and characteristics of Programmes </w:t>
      </w:r>
    </w:p>
    <w:p w14:paraId="4C216D5A" w14:textId="77777777" w:rsidR="00D45735" w:rsidRPr="00BE5A80" w:rsidRDefault="00D45735" w:rsidP="00D45735">
      <w:pPr>
        <w:spacing w:after="200"/>
        <w:rPr>
          <w:rFonts w:ascii="Arial" w:hAnsi="Arial" w:cs="Arial"/>
        </w:rPr>
      </w:pPr>
      <w:r w:rsidRPr="00BE5A80">
        <w:rPr>
          <w:rFonts w:ascii="Arial" w:hAnsi="Arial" w:cs="Arial"/>
        </w:rPr>
        <w:t>A title will be given to an approved programme leading to any taught award and will not be changed without reference to The Open University.</w:t>
      </w:r>
    </w:p>
    <w:p w14:paraId="396CE0C6" w14:textId="77777777" w:rsidR="00D45735" w:rsidRPr="00BE5A80" w:rsidRDefault="00D45735" w:rsidP="00D45735">
      <w:pPr>
        <w:spacing w:after="200"/>
        <w:rPr>
          <w:rFonts w:ascii="Arial" w:hAnsi="Arial" w:cs="Arial"/>
        </w:rPr>
      </w:pPr>
      <w:r w:rsidRPr="00BE5A80">
        <w:rPr>
          <w:rFonts w:ascii="Arial" w:hAnsi="Arial" w:cs="Arial"/>
        </w:rPr>
        <w:t>The title will accord with the normal expectations of higher education bodies, relevant professional bodies, students and employers about the level of knowledge and skills to be expected from a person holding such a qualification.</w:t>
      </w:r>
    </w:p>
    <w:p w14:paraId="20F7E5EC" w14:textId="77777777" w:rsidR="00D45735" w:rsidRPr="00BE5A80" w:rsidRDefault="00D45735" w:rsidP="00D45735">
      <w:pPr>
        <w:spacing w:after="200"/>
        <w:rPr>
          <w:rFonts w:ascii="Arial" w:hAnsi="Arial" w:cs="Arial"/>
        </w:rPr>
      </w:pPr>
      <w:r w:rsidRPr="00BE5A80">
        <w:rPr>
          <w:rFonts w:ascii="Arial" w:hAnsi="Arial" w:cs="Arial"/>
        </w:rPr>
        <w:t xml:space="preserve">The University recognises four types of honours degrees in named subjects: </w:t>
      </w:r>
    </w:p>
    <w:p w14:paraId="613C47FA" w14:textId="77777777" w:rsidR="00D45735" w:rsidRPr="00BE5A80" w:rsidRDefault="00D45735" w:rsidP="00D45735">
      <w:pPr>
        <w:pStyle w:val="ListParagraph"/>
        <w:numPr>
          <w:ilvl w:val="0"/>
          <w:numId w:val="24"/>
        </w:numPr>
        <w:spacing w:before="0" w:after="200"/>
        <w:rPr>
          <w:rFonts w:ascii="Arial" w:hAnsi="Arial" w:cs="Arial"/>
        </w:rPr>
      </w:pPr>
      <w:r w:rsidRPr="00BE5A80">
        <w:rPr>
          <w:rFonts w:ascii="Arial" w:hAnsi="Arial" w:cs="Arial"/>
        </w:rPr>
        <w:t xml:space="preserve">Subject or field of study degree, for example, BA (Hons)/BSc (Hons) or MA/MSc in Psychology. </w:t>
      </w:r>
    </w:p>
    <w:p w14:paraId="60A23954" w14:textId="77777777" w:rsidR="00D45735" w:rsidRPr="00BE5A80" w:rsidRDefault="00D45735" w:rsidP="00D45735">
      <w:pPr>
        <w:pStyle w:val="ListParagraph"/>
        <w:numPr>
          <w:ilvl w:val="0"/>
          <w:numId w:val="24"/>
        </w:numPr>
        <w:spacing w:before="0" w:after="200"/>
        <w:rPr>
          <w:rFonts w:ascii="Arial" w:hAnsi="Arial" w:cs="Arial"/>
        </w:rPr>
      </w:pPr>
      <w:r w:rsidRPr="00BE5A80">
        <w:rPr>
          <w:rFonts w:ascii="Arial" w:hAnsi="Arial" w:cs="Arial"/>
        </w:rPr>
        <w:lastRenderedPageBreak/>
        <w:t xml:space="preserve">Major subject or field of study, with a specialist minor (where the minor subject is part of the broad-based field of study that is the major subject of the degree), for example, BA (Hons)/BSc (Hons) or MA/MSc Humanities (Music). </w:t>
      </w:r>
    </w:p>
    <w:p w14:paraId="4A7E40DA" w14:textId="77777777" w:rsidR="00D45735" w:rsidRPr="00BE5A80" w:rsidRDefault="00D45735" w:rsidP="00D45735">
      <w:pPr>
        <w:pStyle w:val="ListParagraph"/>
        <w:numPr>
          <w:ilvl w:val="0"/>
          <w:numId w:val="24"/>
        </w:numPr>
        <w:spacing w:before="0" w:after="200"/>
        <w:rPr>
          <w:rFonts w:ascii="Arial" w:hAnsi="Arial" w:cs="Arial"/>
        </w:rPr>
      </w:pPr>
      <w:r w:rsidRPr="00BE5A80">
        <w:rPr>
          <w:rFonts w:ascii="Arial" w:hAnsi="Arial" w:cs="Arial"/>
        </w:rPr>
        <w:t xml:space="preserve">Major subject or field of study with a supplementary minor honours subject (where the minor subject is not part of the field of study which is the major subject of the degree), for example, BA (Hons)/BSc (Hons) or MA/MSc Computing with Psychological Studies. </w:t>
      </w:r>
    </w:p>
    <w:p w14:paraId="688AD644" w14:textId="77777777" w:rsidR="00D45735" w:rsidRPr="00BE5A80" w:rsidRDefault="00D45735" w:rsidP="00D45735">
      <w:pPr>
        <w:pStyle w:val="ListParagraph"/>
        <w:numPr>
          <w:ilvl w:val="0"/>
          <w:numId w:val="24"/>
        </w:numPr>
        <w:spacing w:before="0" w:after="200"/>
        <w:rPr>
          <w:rFonts w:ascii="Arial" w:hAnsi="Arial" w:cs="Arial"/>
        </w:rPr>
      </w:pPr>
      <w:r w:rsidRPr="00BE5A80">
        <w:rPr>
          <w:rFonts w:ascii="Arial" w:hAnsi="Arial" w:cs="Arial"/>
        </w:rPr>
        <w:t xml:space="preserve">Joint degrees in two approximately equally weighted subjects or fields of study, for example, BSc (Hons)/BA (Hons) or MSc/MA Philosophy and Psychological Studies. </w:t>
      </w:r>
    </w:p>
    <w:p w14:paraId="314ADE33" w14:textId="77777777" w:rsidR="00D45735" w:rsidRPr="00BE5A80" w:rsidRDefault="00D45735" w:rsidP="00D45735">
      <w:pPr>
        <w:spacing w:after="200"/>
        <w:rPr>
          <w:rFonts w:ascii="Arial" w:hAnsi="Arial" w:cs="Arial"/>
        </w:rPr>
      </w:pPr>
      <w:r w:rsidRPr="00BE5A80">
        <w:rPr>
          <w:rFonts w:ascii="Arial" w:hAnsi="Arial" w:cs="Arial"/>
        </w:rPr>
        <w:t>The Open University’s recommended practice for the programme titles that will appear on certificates is that simple, single-subject titles should be used whenever possible.</w:t>
      </w:r>
    </w:p>
    <w:p w14:paraId="203B08CC" w14:textId="77777777" w:rsidR="00D45735" w:rsidRPr="00BE5A80" w:rsidRDefault="00D45735" w:rsidP="00D45735">
      <w:pPr>
        <w:spacing w:after="200"/>
        <w:rPr>
          <w:rFonts w:ascii="Arial" w:hAnsi="Arial" w:cs="Arial"/>
        </w:rPr>
      </w:pPr>
      <w:r w:rsidRPr="00BE5A80">
        <w:rPr>
          <w:rFonts w:ascii="Arial" w:hAnsi="Arial" w:cs="Arial"/>
        </w:rPr>
        <w:t xml:space="preserve">Where students study more than one subject, up to three separate fields of study may be identified in the title with or without the addition of ‘combined </w:t>
      </w:r>
      <w:proofErr w:type="gramStart"/>
      <w:r w:rsidRPr="00BE5A80">
        <w:rPr>
          <w:rFonts w:ascii="Arial" w:hAnsi="Arial" w:cs="Arial"/>
        </w:rPr>
        <w:t>studies’</w:t>
      </w:r>
      <w:proofErr w:type="gramEnd"/>
      <w:r w:rsidRPr="00BE5A80">
        <w:rPr>
          <w:rFonts w:ascii="Arial" w:hAnsi="Arial" w:cs="Arial"/>
        </w:rPr>
        <w:t xml:space="preserve">. </w:t>
      </w:r>
    </w:p>
    <w:p w14:paraId="25B57A76" w14:textId="1A744440" w:rsidR="00D45735" w:rsidRPr="00E050C8" w:rsidRDefault="00D45735" w:rsidP="00E050C8">
      <w:pPr>
        <w:spacing w:after="200"/>
        <w:rPr>
          <w:rFonts w:ascii="Arial" w:hAnsi="Arial" w:cs="Arial"/>
        </w:rPr>
      </w:pPr>
      <w:r w:rsidRPr="00BE5A80">
        <w:rPr>
          <w:rFonts w:ascii="Arial" w:hAnsi="Arial" w:cs="Arial"/>
        </w:rPr>
        <w:t>Where awards include named pathways, the University recommends a minimum requirement of 25% subject specific credits</w:t>
      </w:r>
      <w:r w:rsidR="005950F8" w:rsidRPr="00BE5A80">
        <w:rPr>
          <w:rFonts w:ascii="Arial" w:hAnsi="Arial" w:cs="Arial"/>
        </w:rPr>
        <w:t xml:space="preserve">. </w:t>
      </w:r>
      <w:r w:rsidRPr="00BE5A80">
        <w:rPr>
          <w:rFonts w:ascii="Arial" w:hAnsi="Arial" w:cs="Arial"/>
          <w:b/>
          <w:sz w:val="20"/>
          <w:szCs w:val="20"/>
        </w:rPr>
        <w:br w:type="page"/>
      </w:r>
    </w:p>
    <w:p w14:paraId="3E27BC96" w14:textId="77777777" w:rsidR="00D45735" w:rsidRPr="00BE5A80" w:rsidRDefault="00D45735" w:rsidP="00047065">
      <w:pPr>
        <w:pStyle w:val="Heading1"/>
        <w:spacing w:after="240"/>
        <w:rPr>
          <w:rFonts w:ascii="Arial" w:hAnsi="Arial" w:cs="Arial"/>
          <w:sz w:val="40"/>
          <w:szCs w:val="40"/>
        </w:rPr>
      </w:pPr>
      <w:bookmarkStart w:id="15" w:name="_Toc391626225"/>
      <w:bookmarkStart w:id="16" w:name="_Toc178781811"/>
      <w:r w:rsidRPr="00BE5A80">
        <w:rPr>
          <w:rFonts w:ascii="Arial" w:hAnsi="Arial" w:cs="Arial"/>
          <w:sz w:val="40"/>
          <w:szCs w:val="40"/>
        </w:rPr>
        <w:lastRenderedPageBreak/>
        <w:t xml:space="preserve">B. </w:t>
      </w:r>
      <w:r w:rsidRPr="00BE5A80">
        <w:rPr>
          <w:rFonts w:ascii="Arial" w:hAnsi="Arial" w:cs="Arial"/>
          <w:sz w:val="40"/>
          <w:szCs w:val="40"/>
        </w:rPr>
        <w:tab/>
      </w:r>
      <w:bookmarkEnd w:id="15"/>
      <w:r w:rsidRPr="00BE5A80">
        <w:rPr>
          <w:rFonts w:ascii="Arial" w:hAnsi="Arial" w:cs="Arial"/>
          <w:sz w:val="40"/>
          <w:szCs w:val="40"/>
        </w:rPr>
        <w:t>ADMISSIONS</w:t>
      </w:r>
      <w:bookmarkEnd w:id="16"/>
    </w:p>
    <w:p w14:paraId="157A976B" w14:textId="41C8E2DA" w:rsidR="00D45735" w:rsidRPr="00BE5A80" w:rsidRDefault="00D45735" w:rsidP="00D45735">
      <w:pPr>
        <w:rPr>
          <w:rFonts w:ascii="Arial" w:hAnsi="Arial" w:cs="Arial"/>
        </w:rPr>
      </w:pPr>
      <w:r w:rsidRPr="00BE5A80">
        <w:rPr>
          <w:rFonts w:ascii="Arial" w:hAnsi="Arial" w:cs="Arial"/>
        </w:rPr>
        <w:t>Students registering for programmes leading to awards of The Open University must have satisfied the admissions criteria approved by The Open University at validation.</w:t>
      </w:r>
    </w:p>
    <w:p w14:paraId="338E2A00" w14:textId="77777777" w:rsidR="006F17CC" w:rsidRPr="00BE5A80" w:rsidRDefault="006F17CC" w:rsidP="0056776B">
      <w:pPr>
        <w:pStyle w:val="Heading2"/>
        <w:rPr>
          <w:rFonts w:ascii="Arial" w:hAnsi="Arial" w:cs="Arial"/>
        </w:rPr>
      </w:pPr>
      <w:bookmarkStart w:id="17" w:name="_Toc144301719"/>
      <w:bookmarkStart w:id="18" w:name="_Toc178781812"/>
      <w:r w:rsidRPr="00BE5A80">
        <w:rPr>
          <w:rFonts w:ascii="Arial" w:hAnsi="Arial" w:cs="Arial"/>
        </w:rPr>
        <w:t>4.0</w:t>
      </w:r>
      <w:r w:rsidRPr="00BE5A80">
        <w:rPr>
          <w:rFonts w:ascii="Arial" w:hAnsi="Arial" w:cs="Arial"/>
        </w:rPr>
        <w:tab/>
        <w:t>Admissions policy and procedure</w:t>
      </w:r>
      <w:bookmarkEnd w:id="17"/>
      <w:bookmarkEnd w:id="18"/>
    </w:p>
    <w:p w14:paraId="756C1C0A" w14:textId="12A86DC0" w:rsidR="006F17CC" w:rsidRPr="003842B6" w:rsidRDefault="003842B6" w:rsidP="006F17CC">
      <w:pPr>
        <w:pBdr>
          <w:top w:val="single" w:sz="4" w:space="1" w:color="auto"/>
          <w:left w:val="single" w:sz="4" w:space="4" w:color="auto"/>
          <w:bottom w:val="single" w:sz="4" w:space="1" w:color="auto"/>
          <w:right w:val="single" w:sz="4" w:space="0" w:color="auto"/>
        </w:pBdr>
        <w:spacing w:after="0" w:line="480" w:lineRule="auto"/>
        <w:rPr>
          <w:rFonts w:ascii="Arial" w:hAnsi="Arial" w:cs="Arial"/>
          <w:b/>
          <w:iCs/>
          <w:sz w:val="20"/>
          <w:szCs w:val="20"/>
        </w:rPr>
      </w:pPr>
      <w:bookmarkStart w:id="19" w:name="_Toc391626226"/>
      <w:permStart w:id="1567260525" w:edGrp="everyone"/>
      <w:r w:rsidRPr="003842B6">
        <w:rPr>
          <w:rFonts w:ascii="Arial" w:hAnsi="Arial" w:cs="Arial"/>
          <w:b/>
          <w:iCs/>
        </w:rPr>
        <w:t xml:space="preserve">See </w:t>
      </w:r>
      <w:proofErr w:type="spellStart"/>
      <w:r w:rsidRPr="003842B6">
        <w:rPr>
          <w:rFonts w:ascii="Arial" w:hAnsi="Arial" w:cs="Arial"/>
          <w:b/>
          <w:iCs/>
        </w:rPr>
        <w:t>Futureworks</w:t>
      </w:r>
      <w:proofErr w:type="spellEnd"/>
      <w:r w:rsidRPr="003842B6">
        <w:rPr>
          <w:rFonts w:ascii="Arial" w:hAnsi="Arial" w:cs="Arial"/>
          <w:b/>
          <w:iCs/>
        </w:rPr>
        <w:t xml:space="preserve"> </w:t>
      </w:r>
      <w:hyperlink r:id="rId18" w:history="1">
        <w:r w:rsidRPr="003842B6">
          <w:rPr>
            <w:rStyle w:val="Hyperlink"/>
            <w:rFonts w:ascii="Arial" w:hAnsi="Arial" w:cs="Arial"/>
            <w:b/>
            <w:iCs/>
          </w:rPr>
          <w:t>Student Recruitment and Admissions Policy</w:t>
        </w:r>
      </w:hyperlink>
      <w:r w:rsidRPr="003842B6">
        <w:rPr>
          <w:rFonts w:ascii="Arial" w:hAnsi="Arial" w:cs="Arial"/>
          <w:b/>
          <w:iCs/>
        </w:rPr>
        <w:t xml:space="preserve"> and </w:t>
      </w:r>
      <w:hyperlink r:id="rId19" w:history="1">
        <w:r w:rsidRPr="003842B6">
          <w:rPr>
            <w:rStyle w:val="Hyperlink"/>
            <w:rFonts w:ascii="Arial" w:hAnsi="Arial" w:cs="Arial"/>
            <w:b/>
            <w:iCs/>
          </w:rPr>
          <w:t>Accreditation of Prior Learning Policy</w:t>
        </w:r>
      </w:hyperlink>
    </w:p>
    <w:bookmarkEnd w:id="19"/>
    <w:permEnd w:id="1567260525"/>
    <w:p w14:paraId="4EB95CF8" w14:textId="2FA5FAEC" w:rsidR="00D45735" w:rsidRPr="00BE5A80" w:rsidRDefault="00D45735" w:rsidP="001B3C56">
      <w:pPr>
        <w:spacing w:before="300" w:after="0"/>
        <w:ind w:left="720" w:hanging="720"/>
        <w:rPr>
          <w:rFonts w:ascii="Arial" w:hAnsi="Arial" w:cs="Arial"/>
        </w:rPr>
      </w:pPr>
      <w:r w:rsidRPr="00BE5A80">
        <w:rPr>
          <w:rFonts w:ascii="Arial" w:hAnsi="Arial" w:cs="Arial"/>
        </w:rPr>
        <w:t>4.1</w:t>
      </w:r>
      <w:r w:rsidRPr="00BE5A80">
        <w:rPr>
          <w:rFonts w:ascii="Arial" w:hAnsi="Arial" w:cs="Arial"/>
        </w:rPr>
        <w:tab/>
        <w:t>This policy should also be read in conjunction with guidance contained in section 22 covering the Recognition of Pr</w:t>
      </w:r>
      <w:permStart w:id="1802844489" w:edGrp="everyone"/>
      <w:permEnd w:id="1802844489"/>
      <w:r w:rsidRPr="00BE5A80">
        <w:rPr>
          <w:rFonts w:ascii="Arial" w:hAnsi="Arial" w:cs="Arial"/>
        </w:rPr>
        <w:t>ior Learning.</w:t>
      </w:r>
      <w:bookmarkStart w:id="20" w:name="_Toc391626227"/>
    </w:p>
    <w:p w14:paraId="383071E2" w14:textId="77777777" w:rsidR="00D45735" w:rsidRPr="00BE5A80" w:rsidRDefault="00D45735" w:rsidP="00C6739F">
      <w:pPr>
        <w:pStyle w:val="Heading2"/>
        <w:rPr>
          <w:rFonts w:ascii="Arial" w:hAnsi="Arial" w:cs="Arial"/>
        </w:rPr>
      </w:pPr>
      <w:bookmarkStart w:id="21" w:name="_Toc178781813"/>
      <w:r w:rsidRPr="00BE5A80">
        <w:rPr>
          <w:rFonts w:ascii="Arial" w:hAnsi="Arial" w:cs="Arial"/>
        </w:rPr>
        <w:t>5.0</w:t>
      </w:r>
      <w:r w:rsidRPr="00BE5A80">
        <w:rPr>
          <w:rFonts w:ascii="Arial" w:hAnsi="Arial" w:cs="Arial"/>
        </w:rPr>
        <w:tab/>
        <w:t>Appeals and complaints regarding the admissions process</w:t>
      </w:r>
      <w:bookmarkEnd w:id="20"/>
      <w:bookmarkEnd w:id="21"/>
    </w:p>
    <w:p w14:paraId="358DB222" w14:textId="62D71EF8" w:rsidR="00D45735" w:rsidRPr="00BE5A80" w:rsidRDefault="00D45735" w:rsidP="00D45735">
      <w:pPr>
        <w:ind w:left="709" w:hanging="709"/>
        <w:rPr>
          <w:rFonts w:ascii="Arial" w:hAnsi="Arial" w:cs="Arial"/>
        </w:rPr>
      </w:pPr>
      <w:r w:rsidRPr="00BE5A80">
        <w:rPr>
          <w:rFonts w:ascii="Arial" w:hAnsi="Arial" w:cs="Arial"/>
        </w:rPr>
        <w:t>5.1</w:t>
      </w:r>
      <w:r w:rsidRPr="00BE5A80">
        <w:rPr>
          <w:rFonts w:ascii="Arial" w:hAnsi="Arial" w:cs="Arial"/>
        </w:rPr>
        <w:tab/>
      </w:r>
      <w:r w:rsidRPr="00BE5A80">
        <w:rPr>
          <w:rFonts w:ascii="Arial" w:hAnsi="Arial" w:cs="Arial"/>
        </w:rPr>
        <w:tab/>
        <w:t xml:space="preserve">Appeals against a decision not to admit an applicant to </w:t>
      </w:r>
      <w:r w:rsidR="00390428" w:rsidRPr="00BE5A80">
        <w:rPr>
          <w:rFonts w:ascii="Arial" w:hAnsi="Arial" w:cs="Arial"/>
        </w:rPr>
        <w:t xml:space="preserve">study for Open University validated provision </w:t>
      </w:r>
      <w:r w:rsidRPr="00BE5A80">
        <w:rPr>
          <w:rFonts w:ascii="Arial" w:hAnsi="Arial" w:cs="Arial"/>
        </w:rPr>
        <w:t xml:space="preserve">are restricted to those that cite irregularity in the decision-making process (for example, failure to make a reasonable adjustment relating to a disability). The process for arbitrating such appeals is that which has been approved at </w:t>
      </w:r>
      <w:bookmarkStart w:id="22" w:name="_Hlk143172800"/>
      <w:r w:rsidR="009B2C57">
        <w:rPr>
          <w:rFonts w:ascii="Arial" w:hAnsi="Arial" w:cs="Arial"/>
        </w:rPr>
        <w:t>Partnership Development Approval Process</w:t>
      </w:r>
      <w:r w:rsidR="009B2C57" w:rsidRPr="00D13171">
        <w:rPr>
          <w:rFonts w:ascii="Arial" w:hAnsi="Arial" w:cs="Arial"/>
        </w:rPr>
        <w:t>/</w:t>
      </w:r>
      <w:r w:rsidR="009B2C57">
        <w:rPr>
          <w:rFonts w:ascii="Arial" w:hAnsi="Arial" w:cs="Arial"/>
        </w:rPr>
        <w:t xml:space="preserve"> Partner </w:t>
      </w:r>
      <w:r w:rsidR="009B2C57" w:rsidRPr="00BC153C">
        <w:rPr>
          <w:rFonts w:ascii="Arial" w:hAnsi="Arial" w:cs="Arial"/>
        </w:rPr>
        <w:t>Reapproval</w:t>
      </w:r>
      <w:r w:rsidR="009B2C57">
        <w:rPr>
          <w:rFonts w:ascii="Arial" w:hAnsi="Arial" w:cs="Arial"/>
        </w:rPr>
        <w:t xml:space="preserve"> Process</w:t>
      </w:r>
      <w:r w:rsidRPr="00BE5A80">
        <w:rPr>
          <w:rFonts w:ascii="Arial" w:hAnsi="Arial" w:cs="Arial"/>
        </w:rPr>
        <w:t>.</w:t>
      </w:r>
      <w:bookmarkEnd w:id="22"/>
      <w:r w:rsidRPr="00BE5A80">
        <w:rPr>
          <w:rFonts w:ascii="Arial" w:hAnsi="Arial" w:cs="Arial"/>
        </w:rPr>
        <w:t xml:space="preserve"> Such appeals must be initiated within four weeks of the date of the original decision.</w:t>
      </w:r>
    </w:p>
    <w:p w14:paraId="45694744" w14:textId="4959B81D" w:rsidR="00E77836" w:rsidRPr="003842B6" w:rsidRDefault="003842B6" w:rsidP="00E77836">
      <w:pPr>
        <w:pBdr>
          <w:top w:val="single" w:sz="4" w:space="1" w:color="auto"/>
          <w:left w:val="single" w:sz="4" w:space="4" w:color="auto"/>
          <w:bottom w:val="single" w:sz="4" w:space="1" w:color="auto"/>
          <w:right w:val="single" w:sz="4" w:space="0" w:color="auto"/>
        </w:pBdr>
        <w:spacing w:after="0" w:line="480" w:lineRule="auto"/>
        <w:rPr>
          <w:rFonts w:ascii="Arial" w:hAnsi="Arial" w:cs="Arial"/>
          <w:b/>
          <w:bCs/>
          <w:iCs/>
        </w:rPr>
      </w:pPr>
      <w:r w:rsidRPr="003842B6">
        <w:rPr>
          <w:rFonts w:ascii="Arial" w:hAnsi="Arial" w:cs="Arial"/>
          <w:b/>
          <w:iCs/>
        </w:rPr>
        <w:t xml:space="preserve">See </w:t>
      </w:r>
      <w:proofErr w:type="spellStart"/>
      <w:r w:rsidRPr="003842B6">
        <w:rPr>
          <w:rFonts w:ascii="Arial" w:hAnsi="Arial" w:cs="Arial"/>
          <w:b/>
          <w:iCs/>
        </w:rPr>
        <w:t>Futureworks</w:t>
      </w:r>
      <w:proofErr w:type="spellEnd"/>
      <w:r>
        <w:rPr>
          <w:rFonts w:ascii="Arial" w:hAnsi="Arial" w:cs="Arial"/>
          <w:b/>
          <w:iCs/>
        </w:rPr>
        <w:t>’</w:t>
      </w:r>
      <w:r w:rsidRPr="003842B6">
        <w:rPr>
          <w:rFonts w:ascii="Arial" w:hAnsi="Arial" w:cs="Arial"/>
          <w:b/>
          <w:iCs/>
        </w:rPr>
        <w:t xml:space="preserve"> </w:t>
      </w:r>
      <w:hyperlink r:id="rId20" w:history="1">
        <w:r w:rsidRPr="003842B6">
          <w:rPr>
            <w:rStyle w:val="Hyperlink"/>
            <w:rFonts w:ascii="Arial" w:hAnsi="Arial" w:cs="Arial"/>
            <w:b/>
            <w:iCs/>
          </w:rPr>
          <w:t>Student Recruitment and Admissions Policy</w:t>
        </w:r>
      </w:hyperlink>
    </w:p>
    <w:p w14:paraId="7C3507CE" w14:textId="77777777" w:rsidR="008A5989" w:rsidRPr="00BE5A80" w:rsidRDefault="008A5989">
      <w:pPr>
        <w:spacing w:after="0" w:line="240" w:lineRule="auto"/>
        <w:rPr>
          <w:rFonts w:ascii="Arial" w:hAnsi="Arial" w:cs="Arial"/>
          <w:b/>
          <w:bCs/>
          <w:sz w:val="40"/>
          <w:szCs w:val="40"/>
        </w:rPr>
      </w:pPr>
      <w:bookmarkStart w:id="23" w:name="_Toc391626228"/>
      <w:bookmarkStart w:id="24" w:name="_Toc178781814"/>
      <w:r w:rsidRPr="00BE5A80">
        <w:rPr>
          <w:rFonts w:ascii="Arial" w:hAnsi="Arial" w:cs="Arial"/>
          <w:sz w:val="40"/>
          <w:szCs w:val="40"/>
        </w:rPr>
        <w:br w:type="page"/>
      </w:r>
    </w:p>
    <w:p w14:paraId="468BAD03" w14:textId="1ECEBCFD" w:rsidR="00D45735" w:rsidRPr="00BE5A80" w:rsidRDefault="00D45735" w:rsidP="00047065">
      <w:pPr>
        <w:pStyle w:val="Heading1"/>
        <w:spacing w:after="240"/>
        <w:rPr>
          <w:rFonts w:ascii="Arial" w:hAnsi="Arial" w:cs="Arial"/>
          <w:sz w:val="40"/>
          <w:szCs w:val="40"/>
        </w:rPr>
      </w:pPr>
      <w:r w:rsidRPr="00BE5A80">
        <w:rPr>
          <w:rFonts w:ascii="Arial" w:hAnsi="Arial" w:cs="Arial"/>
          <w:sz w:val="40"/>
          <w:szCs w:val="40"/>
        </w:rPr>
        <w:lastRenderedPageBreak/>
        <w:t xml:space="preserve">C. </w:t>
      </w:r>
      <w:r w:rsidRPr="00BE5A80">
        <w:rPr>
          <w:rFonts w:ascii="Arial" w:hAnsi="Arial" w:cs="Arial"/>
          <w:sz w:val="40"/>
          <w:szCs w:val="40"/>
        </w:rPr>
        <w:tab/>
      </w:r>
      <w:bookmarkEnd w:id="23"/>
      <w:r w:rsidRPr="00BE5A80">
        <w:rPr>
          <w:rFonts w:ascii="Arial" w:hAnsi="Arial" w:cs="Arial"/>
          <w:sz w:val="40"/>
          <w:szCs w:val="40"/>
        </w:rPr>
        <w:t>MATTERS RELATING TO REGISTRATION</w:t>
      </w:r>
      <w:bookmarkEnd w:id="24"/>
    </w:p>
    <w:p w14:paraId="77792879" w14:textId="74E3C7AA" w:rsidR="00D45735" w:rsidRPr="00BE5A80" w:rsidRDefault="00D45735" w:rsidP="00C6739F">
      <w:pPr>
        <w:pStyle w:val="Heading2"/>
        <w:rPr>
          <w:rFonts w:ascii="Arial" w:hAnsi="Arial" w:cs="Arial"/>
        </w:rPr>
      </w:pPr>
      <w:bookmarkStart w:id="25" w:name="_Toc391626229"/>
      <w:bookmarkStart w:id="26" w:name="_Toc178781815"/>
      <w:r w:rsidRPr="00BE5A80">
        <w:rPr>
          <w:rFonts w:ascii="Arial" w:hAnsi="Arial" w:cs="Arial"/>
        </w:rPr>
        <w:t xml:space="preserve">6.0 </w:t>
      </w:r>
      <w:r w:rsidRPr="00BE5A80">
        <w:rPr>
          <w:rFonts w:ascii="Arial" w:hAnsi="Arial" w:cs="Arial"/>
        </w:rPr>
        <w:tab/>
        <w:t>General</w:t>
      </w:r>
      <w:bookmarkEnd w:id="25"/>
      <w:bookmarkEnd w:id="26"/>
    </w:p>
    <w:p w14:paraId="7E12A8BB" w14:textId="436FA5EF" w:rsidR="00D45735" w:rsidRPr="00BE5A80" w:rsidRDefault="00D45735" w:rsidP="00D45735">
      <w:pPr>
        <w:ind w:left="709" w:hanging="709"/>
        <w:rPr>
          <w:rFonts w:ascii="Arial" w:hAnsi="Arial" w:cs="Arial"/>
        </w:rPr>
      </w:pPr>
      <w:r w:rsidRPr="00BE5A80">
        <w:rPr>
          <w:rFonts w:ascii="Arial" w:hAnsi="Arial" w:cs="Arial"/>
        </w:rPr>
        <w:t>6.1</w:t>
      </w:r>
      <w:r w:rsidRPr="00BE5A80">
        <w:rPr>
          <w:rFonts w:ascii="Arial" w:hAnsi="Arial" w:cs="Arial"/>
        </w:rPr>
        <w:tab/>
        <w:t xml:space="preserve">A student who is admitted for study on OU validated </w:t>
      </w:r>
      <w:r w:rsidR="00390428" w:rsidRPr="00BE5A80">
        <w:rPr>
          <w:rFonts w:ascii="Arial" w:hAnsi="Arial" w:cs="Arial"/>
        </w:rPr>
        <w:t xml:space="preserve">provision </w:t>
      </w:r>
      <w:r w:rsidRPr="00BE5A80">
        <w:rPr>
          <w:rFonts w:ascii="Arial" w:hAnsi="Arial" w:cs="Arial"/>
        </w:rPr>
        <w:t>must be registered with the partner institution.</w:t>
      </w:r>
    </w:p>
    <w:p w14:paraId="2CE01B06" w14:textId="7FA2D1A4" w:rsidR="00D45735" w:rsidRPr="00BE5A80" w:rsidRDefault="00D45735" w:rsidP="00D45735">
      <w:pPr>
        <w:ind w:left="709" w:hanging="709"/>
        <w:rPr>
          <w:rFonts w:ascii="Arial" w:hAnsi="Arial" w:cs="Arial"/>
          <w:sz w:val="20"/>
          <w:szCs w:val="20"/>
        </w:rPr>
      </w:pPr>
      <w:r w:rsidRPr="00BE5A80">
        <w:rPr>
          <w:rFonts w:ascii="Arial" w:hAnsi="Arial" w:cs="Arial"/>
        </w:rPr>
        <w:t>6.2</w:t>
      </w:r>
      <w:r w:rsidRPr="00BE5A80">
        <w:rPr>
          <w:rFonts w:ascii="Arial" w:hAnsi="Arial" w:cs="Arial"/>
        </w:rPr>
        <w:tab/>
        <w:t>The partner institution will submit student name and contact details to The Open University solely for the purposes of recording student details and progression information</w:t>
      </w:r>
      <w:r w:rsidR="005950F8" w:rsidRPr="00BE5A80">
        <w:rPr>
          <w:rFonts w:ascii="Arial" w:hAnsi="Arial" w:cs="Arial"/>
        </w:rPr>
        <w:t xml:space="preserve">. </w:t>
      </w:r>
      <w:r w:rsidRPr="00BE5A80">
        <w:rPr>
          <w:rFonts w:ascii="Arial" w:hAnsi="Arial" w:cs="Arial"/>
        </w:rPr>
        <w:t>By registering with a Partner</w:t>
      </w:r>
      <w:r w:rsidR="0062363C">
        <w:rPr>
          <w:rFonts w:ascii="Arial" w:hAnsi="Arial" w:cs="Arial"/>
        </w:rPr>
        <w:t xml:space="preserve"> leading </w:t>
      </w:r>
      <w:r w:rsidRPr="00BE5A80">
        <w:rPr>
          <w:rFonts w:ascii="Arial" w:hAnsi="Arial" w:cs="Arial"/>
        </w:rPr>
        <w:t>to an Open University validated award</w:t>
      </w:r>
      <w:r w:rsidR="00390428" w:rsidRPr="00BE5A80">
        <w:rPr>
          <w:rFonts w:ascii="Arial" w:hAnsi="Arial" w:cs="Arial"/>
        </w:rPr>
        <w:t xml:space="preserve"> or credit,</w:t>
      </w:r>
      <w:r w:rsidRPr="00BE5A80">
        <w:rPr>
          <w:rFonts w:ascii="Arial" w:hAnsi="Arial" w:cs="Arial"/>
        </w:rPr>
        <w:t xml:space="preserve"> the student agrees to the sharing of their information with The Open University for this purpose. The Open University will not make any contact with students unless there is a specific need in relation to their studies towards an OU validated award</w:t>
      </w:r>
      <w:r w:rsidR="00390428" w:rsidRPr="00BE5A80">
        <w:rPr>
          <w:rFonts w:ascii="Arial" w:hAnsi="Arial" w:cs="Arial"/>
        </w:rPr>
        <w:t xml:space="preserve"> or credit</w:t>
      </w:r>
      <w:r w:rsidR="005950F8" w:rsidRPr="00BE5A80">
        <w:rPr>
          <w:rFonts w:ascii="Arial" w:hAnsi="Arial" w:cs="Arial"/>
        </w:rPr>
        <w:t xml:space="preserve">. </w:t>
      </w:r>
      <w:r w:rsidRPr="00BE5A80">
        <w:rPr>
          <w:rFonts w:ascii="Arial" w:hAnsi="Arial" w:cs="Arial"/>
        </w:rPr>
        <w:t>It is the student’s responsibility to keep their personal information up to date with their institution and to notify them of any changes or errors.</w:t>
      </w:r>
      <w:r w:rsidRPr="00BE5A80">
        <w:rPr>
          <w:rFonts w:ascii="Arial" w:hAnsi="Arial" w:cs="Arial"/>
          <w:sz w:val="20"/>
          <w:szCs w:val="20"/>
        </w:rPr>
        <w:t xml:space="preserve"> </w:t>
      </w:r>
    </w:p>
    <w:p w14:paraId="2C799038" w14:textId="2E3C296F" w:rsidR="00D45735" w:rsidRPr="00BE5A80" w:rsidRDefault="00D45735" w:rsidP="00C6739F">
      <w:pPr>
        <w:pStyle w:val="Heading2"/>
        <w:rPr>
          <w:rFonts w:ascii="Arial" w:hAnsi="Arial" w:cs="Arial"/>
        </w:rPr>
      </w:pPr>
      <w:bookmarkStart w:id="27" w:name="_Toc391626230"/>
      <w:bookmarkStart w:id="28" w:name="_Toc178781816"/>
      <w:r w:rsidRPr="00BE5A80">
        <w:rPr>
          <w:rFonts w:ascii="Arial" w:hAnsi="Arial" w:cs="Arial"/>
        </w:rPr>
        <w:t>7.0</w:t>
      </w:r>
      <w:r w:rsidRPr="00BE5A80">
        <w:rPr>
          <w:rFonts w:ascii="Arial" w:hAnsi="Arial" w:cs="Arial"/>
        </w:rPr>
        <w:tab/>
        <w:t xml:space="preserve">Period of registration for Open University validated </w:t>
      </w:r>
      <w:bookmarkEnd w:id="27"/>
      <w:r w:rsidR="00390428" w:rsidRPr="00BE5A80">
        <w:rPr>
          <w:rFonts w:ascii="Arial" w:hAnsi="Arial" w:cs="Arial"/>
        </w:rPr>
        <w:t>provision</w:t>
      </w:r>
      <w:bookmarkStart w:id="29" w:name="_Hlk143172957"/>
      <w:bookmarkEnd w:id="28"/>
    </w:p>
    <w:bookmarkEnd w:id="29"/>
    <w:p w14:paraId="4E9E826B" w14:textId="5346EDCA" w:rsidR="00D45735" w:rsidRPr="00BE5A80" w:rsidRDefault="00D45735" w:rsidP="00D45735">
      <w:pPr>
        <w:ind w:left="709" w:hanging="709"/>
        <w:rPr>
          <w:rFonts w:ascii="Arial" w:hAnsi="Arial" w:cs="Arial"/>
        </w:rPr>
      </w:pPr>
      <w:r w:rsidRPr="00BE5A80">
        <w:rPr>
          <w:rFonts w:ascii="Arial" w:hAnsi="Arial" w:cs="Arial"/>
        </w:rPr>
        <w:t>7.1</w:t>
      </w:r>
      <w:r w:rsidRPr="00BE5A80">
        <w:rPr>
          <w:rFonts w:ascii="Arial" w:hAnsi="Arial" w:cs="Arial"/>
        </w:rPr>
        <w:tab/>
        <w:t xml:space="preserve">The period of registration will commence on the date the student registers on a </w:t>
      </w:r>
      <w:r w:rsidR="00390428" w:rsidRPr="00BE5A80">
        <w:rPr>
          <w:rFonts w:ascii="Arial" w:hAnsi="Arial" w:cs="Arial"/>
        </w:rPr>
        <w:t xml:space="preserve">single registerable module or </w:t>
      </w:r>
      <w:r w:rsidRPr="00BE5A80">
        <w:rPr>
          <w:rFonts w:ascii="Arial" w:hAnsi="Arial" w:cs="Arial"/>
        </w:rPr>
        <w:t>programme.</w:t>
      </w:r>
    </w:p>
    <w:p w14:paraId="31FE270D" w14:textId="655832A3" w:rsidR="00D45735" w:rsidRPr="00BE5A80" w:rsidRDefault="00D45735" w:rsidP="00D45735">
      <w:pPr>
        <w:ind w:left="709" w:hanging="709"/>
        <w:rPr>
          <w:rFonts w:ascii="Arial" w:hAnsi="Arial" w:cs="Arial"/>
        </w:rPr>
      </w:pPr>
      <w:r w:rsidRPr="00BE5A80">
        <w:rPr>
          <w:rFonts w:ascii="Arial" w:hAnsi="Arial" w:cs="Arial"/>
        </w:rPr>
        <w:t>7.2</w:t>
      </w:r>
      <w:r w:rsidRPr="00BE5A80">
        <w:rPr>
          <w:rFonts w:ascii="Arial" w:hAnsi="Arial" w:cs="Arial"/>
        </w:rPr>
        <w:tab/>
        <w:t xml:space="preserve">The minimum and maximum periods within which a student will be expected to complete the </w:t>
      </w:r>
      <w:r w:rsidR="00390428" w:rsidRPr="00BE5A80">
        <w:rPr>
          <w:rFonts w:ascii="Arial" w:hAnsi="Arial" w:cs="Arial"/>
        </w:rPr>
        <w:t xml:space="preserve">single registerable module or </w:t>
      </w:r>
      <w:r w:rsidRPr="00BE5A80">
        <w:rPr>
          <w:rFonts w:ascii="Arial" w:hAnsi="Arial" w:cs="Arial"/>
        </w:rPr>
        <w:t xml:space="preserve">programme of study and associated assessment, including the </w:t>
      </w:r>
      <w:proofErr w:type="gramStart"/>
      <w:r w:rsidRPr="00BE5A80">
        <w:rPr>
          <w:rFonts w:ascii="Arial" w:hAnsi="Arial" w:cs="Arial"/>
        </w:rPr>
        <w:t>time period</w:t>
      </w:r>
      <w:proofErr w:type="gramEnd"/>
      <w:r w:rsidRPr="00BE5A80">
        <w:rPr>
          <w:rFonts w:ascii="Arial" w:hAnsi="Arial" w:cs="Arial"/>
        </w:rPr>
        <w:t xml:space="preserve"> for any resit assessments, </w:t>
      </w:r>
      <w:r w:rsidR="00C26213" w:rsidRPr="00BE5A80">
        <w:rPr>
          <w:rFonts w:ascii="Arial" w:hAnsi="Arial" w:cs="Arial"/>
        </w:rPr>
        <w:t xml:space="preserve">are </w:t>
      </w:r>
      <w:r w:rsidRPr="00BE5A80">
        <w:rPr>
          <w:rFonts w:ascii="Arial" w:hAnsi="Arial" w:cs="Arial"/>
        </w:rPr>
        <w:t>stated in the box below</w:t>
      </w:r>
      <w:r w:rsidR="005950F8" w:rsidRPr="00BE5A80">
        <w:rPr>
          <w:rFonts w:ascii="Arial" w:hAnsi="Arial" w:cs="Arial"/>
        </w:rPr>
        <w:t xml:space="preserve">. </w:t>
      </w:r>
    </w:p>
    <w:p w14:paraId="5987B1F4" w14:textId="258FF76E" w:rsidR="005A4A92" w:rsidRPr="003842B6" w:rsidRDefault="003842B6" w:rsidP="005A4A92">
      <w:pPr>
        <w:pBdr>
          <w:top w:val="single" w:sz="4" w:space="1" w:color="auto"/>
          <w:left w:val="single" w:sz="4" w:space="4" w:color="auto"/>
          <w:bottom w:val="single" w:sz="4" w:space="1" w:color="auto"/>
          <w:right w:val="single" w:sz="4" w:space="4" w:color="auto"/>
        </w:pBdr>
        <w:spacing w:after="0" w:line="480" w:lineRule="auto"/>
        <w:rPr>
          <w:rFonts w:ascii="Arial" w:hAnsi="Arial" w:cs="Arial"/>
          <w:b/>
          <w:iCs/>
        </w:rPr>
      </w:pPr>
      <w:permStart w:id="1948588573" w:edGrp="everyone"/>
      <w:r w:rsidRPr="003842B6">
        <w:rPr>
          <w:rFonts w:ascii="Arial" w:hAnsi="Arial" w:cs="Arial"/>
          <w:b/>
          <w:iCs/>
        </w:rPr>
        <w:t xml:space="preserve">The minimum period of study for undergraduate programmes is 3 years, with a maximum of 3 additional years for students to complete their studies. See </w:t>
      </w:r>
      <w:proofErr w:type="spellStart"/>
      <w:r w:rsidRPr="003842B6">
        <w:rPr>
          <w:rFonts w:ascii="Arial" w:hAnsi="Arial" w:cs="Arial"/>
          <w:b/>
          <w:iCs/>
        </w:rPr>
        <w:t>Futureworks</w:t>
      </w:r>
      <w:proofErr w:type="spellEnd"/>
      <w:r w:rsidRPr="003842B6">
        <w:rPr>
          <w:rFonts w:ascii="Arial" w:hAnsi="Arial" w:cs="Arial"/>
          <w:b/>
          <w:iCs/>
        </w:rPr>
        <w:t xml:space="preserve">’ </w:t>
      </w:r>
      <w:hyperlink r:id="rId21" w:history="1">
        <w:r w:rsidRPr="003842B6">
          <w:rPr>
            <w:rStyle w:val="Hyperlink"/>
            <w:rFonts w:ascii="Arial" w:hAnsi="Arial" w:cs="Arial"/>
            <w:b/>
            <w:iCs/>
          </w:rPr>
          <w:t>Student Recruitment and Admissions Policy</w:t>
        </w:r>
      </w:hyperlink>
      <w:r w:rsidR="005A4A92" w:rsidRPr="003842B6">
        <w:rPr>
          <w:rFonts w:ascii="Arial" w:hAnsi="Arial" w:cs="Arial"/>
          <w:b/>
          <w:iCs/>
        </w:rPr>
        <w:t>.</w:t>
      </w:r>
      <w:permEnd w:id="1948588573"/>
    </w:p>
    <w:p w14:paraId="71CCAC79" w14:textId="324FB0C4" w:rsidR="00D45735" w:rsidRPr="00BE5A80" w:rsidRDefault="00D45735" w:rsidP="00BF2411">
      <w:pPr>
        <w:spacing w:before="240"/>
        <w:ind w:left="709" w:hanging="709"/>
        <w:rPr>
          <w:rFonts w:ascii="Arial" w:hAnsi="Arial" w:cs="Arial"/>
        </w:rPr>
      </w:pPr>
      <w:r w:rsidRPr="00BE5A80">
        <w:rPr>
          <w:rFonts w:ascii="Arial" w:hAnsi="Arial" w:cs="Arial"/>
        </w:rPr>
        <w:t>7.3</w:t>
      </w:r>
      <w:r w:rsidRPr="00BE5A80">
        <w:rPr>
          <w:rFonts w:ascii="Arial" w:hAnsi="Arial" w:cs="Arial"/>
        </w:rPr>
        <w:tab/>
        <w:t xml:space="preserve">Subject to paragraph 7.5 below, a student </w:t>
      </w:r>
      <w:r w:rsidR="00390428" w:rsidRPr="00BE5A80">
        <w:rPr>
          <w:rFonts w:ascii="Arial" w:hAnsi="Arial" w:cs="Arial"/>
        </w:rPr>
        <w:t xml:space="preserve">undertaking a programme </w:t>
      </w:r>
      <w:r w:rsidRPr="00BE5A80">
        <w:rPr>
          <w:rFonts w:ascii="Arial" w:hAnsi="Arial" w:cs="Arial"/>
        </w:rPr>
        <w:t xml:space="preserve">will remain registered for the maximum period of the award or until they have achieved the </w:t>
      </w:r>
      <w:r w:rsidR="00ED07EE" w:rsidRPr="00BE5A80">
        <w:rPr>
          <w:rFonts w:ascii="Arial" w:hAnsi="Arial" w:cs="Arial"/>
        </w:rPr>
        <w:t>award,</w:t>
      </w:r>
      <w:r w:rsidRPr="00BE5A80">
        <w:rPr>
          <w:rFonts w:ascii="Arial" w:hAnsi="Arial" w:cs="Arial"/>
        </w:rPr>
        <w:t xml:space="preserve"> or the registration has been terminated, whichever comes first. </w:t>
      </w:r>
    </w:p>
    <w:p w14:paraId="5F36D236" w14:textId="77777777" w:rsidR="008A5989" w:rsidRPr="00BE5A80" w:rsidRDefault="008A5989">
      <w:pPr>
        <w:spacing w:after="0" w:line="240" w:lineRule="auto"/>
        <w:rPr>
          <w:rFonts w:ascii="Arial" w:hAnsi="Arial" w:cs="Arial"/>
        </w:rPr>
      </w:pPr>
      <w:r w:rsidRPr="00BE5A80">
        <w:rPr>
          <w:rFonts w:ascii="Arial" w:hAnsi="Arial" w:cs="Arial"/>
        </w:rPr>
        <w:br w:type="page"/>
      </w:r>
    </w:p>
    <w:p w14:paraId="54019B89" w14:textId="19795822" w:rsidR="00D45735" w:rsidRPr="00BE5A80" w:rsidRDefault="00D45735" w:rsidP="009B132F">
      <w:pPr>
        <w:spacing w:after="120"/>
        <w:ind w:left="709" w:hanging="709"/>
        <w:rPr>
          <w:rFonts w:ascii="Arial" w:hAnsi="Arial" w:cs="Arial"/>
          <w:sz w:val="20"/>
          <w:szCs w:val="20"/>
        </w:rPr>
      </w:pPr>
      <w:r w:rsidRPr="00BE5A80">
        <w:rPr>
          <w:rFonts w:ascii="Arial" w:hAnsi="Arial" w:cs="Arial"/>
        </w:rPr>
        <w:lastRenderedPageBreak/>
        <w:t>7.4</w:t>
      </w:r>
      <w:r w:rsidRPr="00BE5A80">
        <w:rPr>
          <w:rFonts w:ascii="Arial" w:hAnsi="Arial" w:cs="Arial"/>
        </w:rPr>
        <w:tab/>
        <w:t>The period of registration may be extended if:</w:t>
      </w:r>
    </w:p>
    <w:p w14:paraId="5CB8C117" w14:textId="77777777" w:rsidR="00D45735" w:rsidRPr="00BE5A80" w:rsidRDefault="00D45735" w:rsidP="00D45735">
      <w:pPr>
        <w:numPr>
          <w:ilvl w:val="0"/>
          <w:numId w:val="7"/>
        </w:numPr>
        <w:spacing w:after="0"/>
        <w:ind w:left="1276"/>
        <w:rPr>
          <w:rFonts w:ascii="Arial" w:hAnsi="Arial" w:cs="Arial"/>
        </w:rPr>
      </w:pPr>
      <w:r w:rsidRPr="00BE5A80">
        <w:rPr>
          <w:rFonts w:ascii="Arial" w:hAnsi="Arial" w:cs="Arial"/>
        </w:rPr>
        <w:t xml:space="preserve">the student has had to </w:t>
      </w:r>
      <w:proofErr w:type="spellStart"/>
      <w:r w:rsidRPr="00BE5A80">
        <w:rPr>
          <w:rFonts w:ascii="Arial" w:hAnsi="Arial" w:cs="Arial"/>
        </w:rPr>
        <w:t>resit</w:t>
      </w:r>
      <w:proofErr w:type="spellEnd"/>
      <w:r w:rsidRPr="00BE5A80">
        <w:rPr>
          <w:rFonts w:ascii="Arial" w:hAnsi="Arial" w:cs="Arial"/>
        </w:rPr>
        <w:t xml:space="preserve"> or retake parts of their programme of study, see Section D;</w:t>
      </w:r>
    </w:p>
    <w:p w14:paraId="36D485E5" w14:textId="77777777" w:rsidR="00D45735" w:rsidRPr="00BE5A80" w:rsidRDefault="00D45735" w:rsidP="00D45735">
      <w:pPr>
        <w:numPr>
          <w:ilvl w:val="0"/>
          <w:numId w:val="7"/>
        </w:numPr>
        <w:spacing w:after="0"/>
        <w:ind w:left="1276"/>
        <w:rPr>
          <w:rFonts w:ascii="Arial" w:hAnsi="Arial" w:cs="Arial"/>
        </w:rPr>
      </w:pPr>
      <w:r w:rsidRPr="00BE5A80">
        <w:rPr>
          <w:rFonts w:ascii="Arial" w:hAnsi="Arial" w:cs="Arial"/>
        </w:rPr>
        <w:t>the student has been unable to study or complete a year of study due to extenuating circumstances, see Section F;</w:t>
      </w:r>
    </w:p>
    <w:p w14:paraId="1221634F" w14:textId="77777777" w:rsidR="00D45735" w:rsidRPr="00BE5A80" w:rsidRDefault="00D45735" w:rsidP="00D45735">
      <w:pPr>
        <w:numPr>
          <w:ilvl w:val="0"/>
          <w:numId w:val="7"/>
        </w:numPr>
        <w:spacing w:after="200"/>
        <w:ind w:left="1276"/>
        <w:rPr>
          <w:rFonts w:ascii="Arial" w:hAnsi="Arial" w:cs="Arial"/>
        </w:rPr>
      </w:pPr>
      <w:r w:rsidRPr="00BE5A80">
        <w:rPr>
          <w:rFonts w:ascii="Arial" w:hAnsi="Arial" w:cs="Arial"/>
        </w:rPr>
        <w:t>the student has been given permission to take a study break as described in Section 8 below.</w:t>
      </w:r>
    </w:p>
    <w:p w14:paraId="25EB7B42" w14:textId="77777777" w:rsidR="00D45735" w:rsidRPr="00BE5A80" w:rsidRDefault="00D45735" w:rsidP="009B132F">
      <w:pPr>
        <w:tabs>
          <w:tab w:val="left" w:pos="709"/>
        </w:tabs>
        <w:spacing w:after="120"/>
        <w:ind w:left="964" w:hanging="964"/>
        <w:rPr>
          <w:rFonts w:ascii="Arial" w:hAnsi="Arial" w:cs="Arial"/>
        </w:rPr>
      </w:pPr>
      <w:r w:rsidRPr="00BE5A80">
        <w:rPr>
          <w:rFonts w:ascii="Arial" w:hAnsi="Arial" w:cs="Arial"/>
        </w:rPr>
        <w:t>7.5</w:t>
      </w:r>
      <w:r w:rsidRPr="00BE5A80">
        <w:rPr>
          <w:rFonts w:ascii="Arial" w:hAnsi="Arial" w:cs="Arial"/>
          <w:sz w:val="20"/>
          <w:szCs w:val="20"/>
        </w:rPr>
        <w:tab/>
      </w:r>
      <w:r w:rsidRPr="00BE5A80">
        <w:rPr>
          <w:rFonts w:ascii="Arial" w:hAnsi="Arial" w:cs="Arial"/>
        </w:rPr>
        <w:t>A student’s registration may be terminated if the student has:</w:t>
      </w:r>
    </w:p>
    <w:p w14:paraId="55E4573C" w14:textId="49B5A2D2" w:rsidR="00D45735" w:rsidRPr="00BE5A80" w:rsidRDefault="00D45735" w:rsidP="00D45735">
      <w:pPr>
        <w:numPr>
          <w:ilvl w:val="0"/>
          <w:numId w:val="8"/>
        </w:numPr>
        <w:spacing w:after="0"/>
        <w:rPr>
          <w:rFonts w:ascii="Arial" w:hAnsi="Arial" w:cs="Arial"/>
        </w:rPr>
      </w:pPr>
      <w:r w:rsidRPr="00BE5A80">
        <w:rPr>
          <w:rFonts w:ascii="Arial" w:hAnsi="Arial" w:cs="Arial"/>
        </w:rPr>
        <w:t xml:space="preserve">committed a serious disciplinary offence or </w:t>
      </w:r>
      <w:r w:rsidR="00757595" w:rsidRPr="00BE5A80">
        <w:rPr>
          <w:rFonts w:ascii="Arial" w:hAnsi="Arial" w:cs="Arial"/>
        </w:rPr>
        <w:t>be</w:t>
      </w:r>
      <w:r w:rsidRPr="00BE5A80">
        <w:rPr>
          <w:rFonts w:ascii="Arial" w:hAnsi="Arial" w:cs="Arial"/>
        </w:rPr>
        <w:t xml:space="preserve"> deemed as unfit to study; </w:t>
      </w:r>
    </w:p>
    <w:p w14:paraId="33F384D8" w14:textId="77777777" w:rsidR="00D45735" w:rsidRPr="00BE5A80" w:rsidRDefault="00D45735" w:rsidP="00D45735">
      <w:pPr>
        <w:numPr>
          <w:ilvl w:val="0"/>
          <w:numId w:val="8"/>
        </w:numPr>
        <w:spacing w:after="0"/>
        <w:rPr>
          <w:rFonts w:ascii="Arial" w:hAnsi="Arial" w:cs="Arial"/>
        </w:rPr>
      </w:pPr>
      <w:r w:rsidRPr="00BE5A80">
        <w:rPr>
          <w:rFonts w:ascii="Arial" w:hAnsi="Arial" w:cs="Arial"/>
        </w:rPr>
        <w:t>exhausted all opportunities to remedy failure or has made insufficient progress through their programme of study at the required stage;</w:t>
      </w:r>
    </w:p>
    <w:p w14:paraId="203C2976" w14:textId="77777777" w:rsidR="00D45735" w:rsidRPr="00BE5A80" w:rsidRDefault="00D45735" w:rsidP="00D45735">
      <w:pPr>
        <w:numPr>
          <w:ilvl w:val="0"/>
          <w:numId w:val="8"/>
        </w:numPr>
        <w:spacing w:after="0"/>
        <w:rPr>
          <w:rFonts w:ascii="Arial" w:hAnsi="Arial" w:cs="Arial"/>
        </w:rPr>
      </w:pPr>
      <w:r w:rsidRPr="00BE5A80">
        <w:rPr>
          <w:rFonts w:ascii="Arial" w:hAnsi="Arial" w:cs="Arial"/>
        </w:rPr>
        <w:t xml:space="preserve">formally notified the institution that they wish to discontinue their studies and so discontinue their programme; </w:t>
      </w:r>
    </w:p>
    <w:p w14:paraId="3F0F6949" w14:textId="77777777" w:rsidR="00D45735" w:rsidRPr="00BE5A80" w:rsidRDefault="00D45735" w:rsidP="00D45735">
      <w:pPr>
        <w:numPr>
          <w:ilvl w:val="0"/>
          <w:numId w:val="8"/>
        </w:numPr>
        <w:spacing w:after="0"/>
        <w:rPr>
          <w:rFonts w:ascii="Arial" w:hAnsi="Arial" w:cs="Arial"/>
          <w:sz w:val="22"/>
          <w:szCs w:val="22"/>
        </w:rPr>
      </w:pPr>
      <w:r w:rsidRPr="00BE5A80">
        <w:rPr>
          <w:rFonts w:ascii="Arial" w:hAnsi="Arial" w:cs="Arial"/>
        </w:rPr>
        <w:t>failed to comply with their financial commitment to the partner institution.</w:t>
      </w:r>
    </w:p>
    <w:p w14:paraId="4CFD02A8" w14:textId="33B8394B" w:rsidR="00F12AE3" w:rsidRPr="00BE5A80" w:rsidRDefault="00D45735" w:rsidP="00D45735">
      <w:pPr>
        <w:tabs>
          <w:tab w:val="left" w:pos="709"/>
        </w:tabs>
        <w:autoSpaceDE w:val="0"/>
        <w:autoSpaceDN w:val="0"/>
        <w:adjustRightInd w:val="0"/>
        <w:spacing w:before="200" w:after="200"/>
        <w:rPr>
          <w:rFonts w:ascii="Arial" w:hAnsi="Arial" w:cs="Arial"/>
          <w:sz w:val="20"/>
          <w:szCs w:val="20"/>
        </w:rPr>
      </w:pPr>
      <w:r w:rsidRPr="00BE5A80">
        <w:rPr>
          <w:rFonts w:ascii="Arial" w:hAnsi="Arial" w:cs="Arial"/>
          <w:sz w:val="20"/>
          <w:szCs w:val="20"/>
        </w:rPr>
        <w:tab/>
      </w:r>
      <w:r w:rsidRPr="00BE5A80">
        <w:rPr>
          <w:rFonts w:ascii="Arial" w:hAnsi="Arial" w:cs="Arial"/>
        </w:rPr>
        <w:t>For more information, please see Section D</w:t>
      </w:r>
      <w:r w:rsidRPr="00BE5A80">
        <w:rPr>
          <w:rFonts w:ascii="Arial" w:hAnsi="Arial" w:cs="Arial"/>
          <w:sz w:val="20"/>
          <w:szCs w:val="20"/>
        </w:rPr>
        <w:t>.</w:t>
      </w:r>
    </w:p>
    <w:p w14:paraId="1586BC56" w14:textId="1AC6E8FC" w:rsidR="005A4A92" w:rsidRPr="003842B6" w:rsidRDefault="003842B6" w:rsidP="00C07811">
      <w:pPr>
        <w:pBdr>
          <w:top w:val="single" w:sz="4" w:space="1" w:color="auto"/>
          <w:left w:val="single" w:sz="4" w:space="4" w:color="auto"/>
          <w:bottom w:val="single" w:sz="4" w:space="1" w:color="auto"/>
          <w:right w:val="single" w:sz="4" w:space="4" w:color="auto"/>
        </w:pBdr>
        <w:tabs>
          <w:tab w:val="left" w:pos="960"/>
        </w:tabs>
        <w:spacing w:after="0" w:line="480" w:lineRule="auto"/>
        <w:rPr>
          <w:rFonts w:ascii="Arial" w:hAnsi="Arial" w:cs="Arial"/>
          <w:b/>
          <w:bCs/>
        </w:rPr>
      </w:pPr>
      <w:permStart w:id="158945889" w:edGrp="everyone"/>
      <w:r w:rsidRPr="003842B6">
        <w:rPr>
          <w:rFonts w:ascii="Arial" w:hAnsi="Arial" w:cs="Arial"/>
          <w:b/>
          <w:bCs/>
        </w:rPr>
        <w:t xml:space="preserve">See </w:t>
      </w:r>
      <w:proofErr w:type="spellStart"/>
      <w:r w:rsidRPr="003842B6">
        <w:rPr>
          <w:rFonts w:ascii="Arial" w:hAnsi="Arial" w:cs="Arial"/>
          <w:b/>
          <w:bCs/>
        </w:rPr>
        <w:t>Futureworks</w:t>
      </w:r>
      <w:proofErr w:type="spellEnd"/>
      <w:r w:rsidRPr="003842B6">
        <w:rPr>
          <w:rFonts w:ascii="Arial" w:hAnsi="Arial" w:cs="Arial"/>
          <w:b/>
          <w:bCs/>
        </w:rPr>
        <w:t xml:space="preserve">’ </w:t>
      </w:r>
      <w:hyperlink r:id="rId22" w:history="1">
        <w:r w:rsidRPr="003842B6">
          <w:rPr>
            <w:rStyle w:val="Hyperlink"/>
            <w:rFonts w:ascii="Arial" w:hAnsi="Arial" w:cs="Arial"/>
            <w:b/>
            <w:bCs/>
          </w:rPr>
          <w:t>Regulations for the Conduct of Students</w:t>
        </w:r>
      </w:hyperlink>
      <w:r w:rsidRPr="003842B6">
        <w:rPr>
          <w:rFonts w:ascii="Arial" w:hAnsi="Arial" w:cs="Arial"/>
          <w:b/>
          <w:bCs/>
        </w:rPr>
        <w:t xml:space="preserve">, </w:t>
      </w:r>
      <w:hyperlink r:id="rId23" w:history="1">
        <w:r w:rsidRPr="003842B6">
          <w:rPr>
            <w:rStyle w:val="Hyperlink"/>
            <w:rFonts w:ascii="Arial" w:hAnsi="Arial" w:cs="Arial"/>
            <w:b/>
            <w:bCs/>
          </w:rPr>
          <w:t>Fitness to Study Policy and Procedure</w:t>
        </w:r>
      </w:hyperlink>
      <w:r w:rsidRPr="003842B6">
        <w:rPr>
          <w:rFonts w:ascii="Arial" w:hAnsi="Arial" w:cs="Arial"/>
          <w:b/>
          <w:bCs/>
        </w:rPr>
        <w:t xml:space="preserve">, </w:t>
      </w:r>
      <w:hyperlink r:id="rId24" w:history="1">
        <w:r w:rsidRPr="003842B6">
          <w:rPr>
            <w:rStyle w:val="Hyperlink"/>
            <w:rFonts w:ascii="Arial" w:hAnsi="Arial" w:cs="Arial"/>
            <w:b/>
            <w:bCs/>
          </w:rPr>
          <w:t>Withdrawal and Interruption from Studies Policy</w:t>
        </w:r>
      </w:hyperlink>
      <w:r w:rsidRPr="003842B6">
        <w:rPr>
          <w:rFonts w:ascii="Arial" w:hAnsi="Arial" w:cs="Arial"/>
          <w:b/>
          <w:bCs/>
        </w:rPr>
        <w:t xml:space="preserve">, and </w:t>
      </w:r>
      <w:hyperlink r:id="rId25" w:history="1">
        <w:r w:rsidRPr="003842B6">
          <w:rPr>
            <w:rStyle w:val="Hyperlink"/>
            <w:rFonts w:ascii="Arial" w:hAnsi="Arial" w:cs="Arial"/>
            <w:b/>
            <w:bCs/>
          </w:rPr>
          <w:t>Undergraduate Terms and Conditions</w:t>
        </w:r>
      </w:hyperlink>
      <w:r w:rsidRPr="003842B6">
        <w:rPr>
          <w:rFonts w:ascii="Arial" w:hAnsi="Arial" w:cs="Arial"/>
          <w:b/>
          <w:bCs/>
        </w:rPr>
        <w:t xml:space="preserve"> for your year of entry.</w:t>
      </w:r>
    </w:p>
    <w:permEnd w:id="158945889"/>
    <w:p w14:paraId="3AB885CF" w14:textId="77777777" w:rsidR="00D45735" w:rsidRPr="00BE5A80" w:rsidRDefault="00D45735" w:rsidP="009B132F">
      <w:pPr>
        <w:autoSpaceDE w:val="0"/>
        <w:autoSpaceDN w:val="0"/>
        <w:adjustRightInd w:val="0"/>
        <w:spacing w:before="240" w:after="200"/>
        <w:ind w:left="720" w:hanging="720"/>
        <w:rPr>
          <w:rFonts w:ascii="Arial" w:hAnsi="Arial" w:cs="Arial"/>
        </w:rPr>
      </w:pPr>
      <w:r w:rsidRPr="00BE5A80">
        <w:rPr>
          <w:rFonts w:ascii="Arial" w:hAnsi="Arial" w:cs="Arial"/>
        </w:rPr>
        <w:t>7.6</w:t>
      </w:r>
      <w:r w:rsidRPr="00BE5A80">
        <w:rPr>
          <w:rFonts w:ascii="Arial" w:hAnsi="Arial" w:cs="Arial"/>
        </w:rPr>
        <w:tab/>
        <w:t xml:space="preserve">The date of termination recognised by The Open University will be taken as the date on which a partner institution records the student’s registration as terminated. </w:t>
      </w:r>
    </w:p>
    <w:p w14:paraId="53F22DCA" w14:textId="73C7CEC2" w:rsidR="00D45735" w:rsidRPr="00BE5A80" w:rsidRDefault="00D45735" w:rsidP="00C6739F">
      <w:pPr>
        <w:pStyle w:val="Heading2"/>
        <w:rPr>
          <w:rFonts w:ascii="Arial" w:hAnsi="Arial" w:cs="Arial"/>
        </w:rPr>
      </w:pPr>
      <w:bookmarkStart w:id="30" w:name="_Toc391626231"/>
      <w:bookmarkStart w:id="31" w:name="_Toc178781817"/>
      <w:r w:rsidRPr="00BE5A80">
        <w:rPr>
          <w:rFonts w:ascii="Arial" w:hAnsi="Arial" w:cs="Arial"/>
        </w:rPr>
        <w:t>8.0</w:t>
      </w:r>
      <w:r w:rsidR="00013F3A" w:rsidRPr="00BE5A80">
        <w:rPr>
          <w:rFonts w:ascii="Arial" w:hAnsi="Arial" w:cs="Arial"/>
        </w:rPr>
        <w:tab/>
      </w:r>
      <w:r w:rsidRPr="00BE5A80">
        <w:rPr>
          <w:rFonts w:ascii="Arial" w:hAnsi="Arial" w:cs="Arial"/>
        </w:rPr>
        <w:t>Interruption of studies</w:t>
      </w:r>
      <w:bookmarkEnd w:id="30"/>
      <w:bookmarkEnd w:id="31"/>
    </w:p>
    <w:p w14:paraId="0CD38530" w14:textId="5867D3A1" w:rsidR="00D45735" w:rsidRPr="00BE5A80" w:rsidRDefault="00D45735" w:rsidP="00D45735">
      <w:pPr>
        <w:autoSpaceDE w:val="0"/>
        <w:autoSpaceDN w:val="0"/>
        <w:adjustRightInd w:val="0"/>
        <w:spacing w:after="0"/>
        <w:ind w:left="720" w:hanging="720"/>
        <w:rPr>
          <w:rFonts w:ascii="Arial" w:hAnsi="Arial" w:cs="Arial"/>
        </w:rPr>
      </w:pPr>
      <w:r w:rsidRPr="00BE5A80">
        <w:rPr>
          <w:rFonts w:ascii="Arial" w:hAnsi="Arial" w:cs="Arial"/>
        </w:rPr>
        <w:t>8.1</w:t>
      </w:r>
      <w:r w:rsidRPr="00BE5A80">
        <w:rPr>
          <w:rFonts w:ascii="Arial" w:hAnsi="Arial" w:cs="Arial"/>
        </w:rPr>
        <w:tab/>
        <w:t xml:space="preserve">A student </w:t>
      </w:r>
      <w:r w:rsidR="00390428" w:rsidRPr="00BE5A80">
        <w:rPr>
          <w:rFonts w:ascii="Arial" w:hAnsi="Arial" w:cs="Arial"/>
        </w:rPr>
        <w:t xml:space="preserve">on a programme </w:t>
      </w:r>
      <w:r w:rsidRPr="00BE5A80">
        <w:rPr>
          <w:rFonts w:ascii="Arial" w:hAnsi="Arial" w:cs="Arial"/>
        </w:rPr>
        <w:t>may apply, or be required, to take a study break for a maximum period of twelve consecutive months under the agreed procedure for reasons of ill health or other extenuating circumstances (see Section F</w:t>
      </w:r>
      <w:r w:rsidR="00ED07EE" w:rsidRPr="00BE5A80">
        <w:rPr>
          <w:rFonts w:ascii="Arial" w:hAnsi="Arial" w:cs="Arial"/>
        </w:rPr>
        <w:t>). This</w:t>
      </w:r>
      <w:r w:rsidRPr="00BE5A80">
        <w:rPr>
          <w:rFonts w:ascii="Arial" w:hAnsi="Arial" w:cs="Arial"/>
        </w:rPr>
        <w:t xml:space="preserve"> may be extended in exceptional circumstances as agreed between The Open University and the partner institution.</w:t>
      </w:r>
      <w:bookmarkStart w:id="32" w:name="_Toc330476383"/>
      <w:bookmarkStart w:id="33" w:name="_Toc332372058"/>
      <w:bookmarkStart w:id="34" w:name="_Toc362530048"/>
      <w:bookmarkStart w:id="35" w:name="_Toc362530675"/>
      <w:bookmarkStart w:id="36" w:name="_Toc362531601"/>
      <w:bookmarkStart w:id="37" w:name="_Toc363565084"/>
    </w:p>
    <w:p w14:paraId="264004BC" w14:textId="6649350C" w:rsidR="00390428" w:rsidRPr="00BE5A80" w:rsidRDefault="00390428" w:rsidP="00390428">
      <w:pPr>
        <w:autoSpaceDE w:val="0"/>
        <w:autoSpaceDN w:val="0"/>
        <w:adjustRightInd w:val="0"/>
        <w:spacing w:before="120" w:after="0"/>
        <w:ind w:left="720" w:hanging="720"/>
        <w:rPr>
          <w:rFonts w:ascii="Arial" w:hAnsi="Arial" w:cs="Arial"/>
        </w:rPr>
      </w:pPr>
      <w:r w:rsidRPr="00BE5A80">
        <w:rPr>
          <w:rFonts w:ascii="Arial" w:hAnsi="Arial" w:cs="Arial"/>
        </w:rPr>
        <w:t>8.2</w:t>
      </w:r>
      <w:r w:rsidRPr="00BE5A80">
        <w:rPr>
          <w:rFonts w:ascii="Arial" w:hAnsi="Arial" w:cs="Arial"/>
        </w:rPr>
        <w:tab/>
        <w:t xml:space="preserve">A student on a single registerable module may apply, or be required, to take a study break for a maximum period of one third of the duration of the module under the agreed procedures for reasons of ill health or other exceptional circumstances (see </w:t>
      </w:r>
      <w:r w:rsidRPr="00BE5A80">
        <w:rPr>
          <w:rFonts w:ascii="Arial" w:hAnsi="Arial" w:cs="Arial"/>
        </w:rPr>
        <w:lastRenderedPageBreak/>
        <w:t>Section F). This may be extended in exceptional circumstances as agreed between The Open University and the partner institution.</w:t>
      </w:r>
    </w:p>
    <w:p w14:paraId="29A93E02" w14:textId="57B2D3B5" w:rsidR="00D45735" w:rsidRPr="00BE5A80" w:rsidRDefault="00D45735" w:rsidP="00C6739F">
      <w:pPr>
        <w:pStyle w:val="Heading2"/>
        <w:rPr>
          <w:rFonts w:ascii="Arial" w:hAnsi="Arial" w:cs="Arial"/>
        </w:rPr>
      </w:pPr>
      <w:bookmarkStart w:id="38" w:name="_Toc391626232"/>
      <w:bookmarkStart w:id="39" w:name="_Toc178781818"/>
      <w:r w:rsidRPr="00BE5A80">
        <w:rPr>
          <w:rFonts w:ascii="Arial" w:hAnsi="Arial" w:cs="Arial"/>
        </w:rPr>
        <w:t>9.0</w:t>
      </w:r>
      <w:r w:rsidR="00013F3A" w:rsidRPr="00BE5A80">
        <w:rPr>
          <w:rFonts w:ascii="Arial" w:hAnsi="Arial" w:cs="Arial"/>
        </w:rPr>
        <w:tab/>
      </w:r>
      <w:r w:rsidRPr="00BE5A80">
        <w:rPr>
          <w:rFonts w:ascii="Arial" w:hAnsi="Arial" w:cs="Arial"/>
        </w:rPr>
        <w:t>Attendance requirement</w:t>
      </w:r>
      <w:bookmarkEnd w:id="38"/>
      <w:bookmarkEnd w:id="39"/>
    </w:p>
    <w:p w14:paraId="254541E5" w14:textId="71057D99" w:rsidR="005A4A92" w:rsidRPr="003842B6" w:rsidRDefault="003842B6" w:rsidP="005A4A92">
      <w:pPr>
        <w:pBdr>
          <w:top w:val="single" w:sz="4" w:space="1" w:color="auto"/>
          <w:left w:val="single" w:sz="4" w:space="4" w:color="auto"/>
          <w:bottom w:val="single" w:sz="4" w:space="1" w:color="auto"/>
          <w:right w:val="single" w:sz="4" w:space="4" w:color="auto"/>
        </w:pBdr>
        <w:tabs>
          <w:tab w:val="left" w:pos="0"/>
        </w:tabs>
        <w:spacing w:after="0" w:line="480" w:lineRule="auto"/>
        <w:rPr>
          <w:rFonts w:ascii="Arial" w:hAnsi="Arial" w:cs="Arial"/>
          <w:b/>
          <w:bCs/>
          <w:iCs/>
          <w:sz w:val="20"/>
          <w:szCs w:val="20"/>
        </w:rPr>
      </w:pPr>
      <w:permStart w:id="1575035134" w:edGrp="everyone"/>
      <w:proofErr w:type="spellStart"/>
      <w:r w:rsidRPr="003842B6">
        <w:rPr>
          <w:rFonts w:ascii="Arial" w:hAnsi="Arial" w:cs="Arial"/>
          <w:b/>
          <w:bCs/>
          <w:iCs/>
        </w:rPr>
        <w:t>Futureworks</w:t>
      </w:r>
      <w:proofErr w:type="spellEnd"/>
      <w:r w:rsidRPr="003842B6">
        <w:rPr>
          <w:rFonts w:ascii="Arial" w:hAnsi="Arial" w:cs="Arial"/>
          <w:b/>
          <w:bCs/>
          <w:iCs/>
        </w:rPr>
        <w:t xml:space="preserve"> expects students to attend 100% of timetabled learning activities unless they are absent for good reason. See </w:t>
      </w:r>
      <w:proofErr w:type="spellStart"/>
      <w:r w:rsidRPr="003842B6">
        <w:rPr>
          <w:rFonts w:ascii="Arial" w:hAnsi="Arial" w:cs="Arial"/>
          <w:b/>
          <w:bCs/>
          <w:iCs/>
        </w:rPr>
        <w:t>Futureworks</w:t>
      </w:r>
      <w:proofErr w:type="spellEnd"/>
      <w:r w:rsidRPr="003842B6">
        <w:rPr>
          <w:rFonts w:ascii="Arial" w:hAnsi="Arial" w:cs="Arial"/>
          <w:b/>
          <w:bCs/>
          <w:iCs/>
        </w:rPr>
        <w:t xml:space="preserve">’ </w:t>
      </w:r>
      <w:hyperlink r:id="rId26" w:history="1">
        <w:r w:rsidRPr="003842B6">
          <w:rPr>
            <w:rStyle w:val="Hyperlink"/>
            <w:rFonts w:ascii="Arial" w:hAnsi="Arial" w:cs="Arial"/>
            <w:b/>
            <w:bCs/>
            <w:iCs/>
          </w:rPr>
          <w:t>Student Attendance and Engagement Policy</w:t>
        </w:r>
      </w:hyperlink>
      <w:r w:rsidRPr="003842B6">
        <w:rPr>
          <w:rFonts w:ascii="Arial" w:hAnsi="Arial" w:cs="Arial"/>
          <w:b/>
          <w:bCs/>
          <w:iCs/>
        </w:rPr>
        <w:t>.</w:t>
      </w:r>
    </w:p>
    <w:p w14:paraId="067A668F" w14:textId="77777777" w:rsidR="009B2C57" w:rsidRDefault="009B2C57" w:rsidP="009B2C57">
      <w:pPr>
        <w:spacing w:after="0" w:line="240" w:lineRule="auto"/>
        <w:rPr>
          <w:rFonts w:ascii="Arial" w:hAnsi="Arial" w:cs="Arial"/>
          <w:sz w:val="40"/>
          <w:szCs w:val="40"/>
        </w:rPr>
      </w:pPr>
      <w:bookmarkStart w:id="40" w:name="_Toc178781819"/>
      <w:bookmarkEnd w:id="32"/>
      <w:bookmarkEnd w:id="33"/>
      <w:bookmarkEnd w:id="34"/>
      <w:bookmarkEnd w:id="35"/>
      <w:bookmarkEnd w:id="36"/>
      <w:bookmarkEnd w:id="37"/>
      <w:permEnd w:id="1575035134"/>
    </w:p>
    <w:p w14:paraId="4CCAF088" w14:textId="25F6C1ED" w:rsidR="00D45735" w:rsidRPr="009B2C57" w:rsidRDefault="00D45735" w:rsidP="009B2C57">
      <w:pPr>
        <w:spacing w:after="0" w:line="240" w:lineRule="auto"/>
        <w:rPr>
          <w:rFonts w:ascii="Arial" w:hAnsi="Arial" w:cs="Arial"/>
          <w:b/>
          <w:bCs/>
          <w:sz w:val="40"/>
          <w:szCs w:val="40"/>
        </w:rPr>
      </w:pPr>
      <w:r w:rsidRPr="009B2C57">
        <w:rPr>
          <w:rFonts w:ascii="Arial" w:hAnsi="Arial" w:cs="Arial"/>
          <w:b/>
          <w:bCs/>
          <w:sz w:val="40"/>
          <w:szCs w:val="40"/>
        </w:rPr>
        <w:t xml:space="preserve">D. </w:t>
      </w:r>
      <w:r w:rsidRPr="009B2C57">
        <w:rPr>
          <w:rFonts w:ascii="Arial" w:hAnsi="Arial" w:cs="Arial"/>
          <w:b/>
          <w:bCs/>
          <w:sz w:val="40"/>
          <w:szCs w:val="40"/>
        </w:rPr>
        <w:tab/>
      </w:r>
      <w:r w:rsidR="00224C76" w:rsidRPr="009B2C57">
        <w:rPr>
          <w:rFonts w:ascii="Arial" w:hAnsi="Arial" w:cs="Arial"/>
          <w:b/>
          <w:bCs/>
          <w:sz w:val="40"/>
          <w:szCs w:val="40"/>
        </w:rPr>
        <w:t>ASSESSMENT</w:t>
      </w:r>
      <w:r w:rsidRPr="009B2C57">
        <w:rPr>
          <w:rFonts w:ascii="Arial" w:hAnsi="Arial" w:cs="Arial"/>
          <w:b/>
          <w:bCs/>
          <w:sz w:val="40"/>
          <w:szCs w:val="40"/>
        </w:rPr>
        <w:t>, PROGRESSION</w:t>
      </w:r>
      <w:r w:rsidR="00224C76" w:rsidRPr="009B2C57">
        <w:rPr>
          <w:rFonts w:ascii="Arial" w:hAnsi="Arial" w:cs="Arial"/>
          <w:b/>
          <w:bCs/>
          <w:sz w:val="40"/>
          <w:szCs w:val="40"/>
        </w:rPr>
        <w:t>,</w:t>
      </w:r>
      <w:r w:rsidRPr="009B2C57">
        <w:rPr>
          <w:rFonts w:ascii="Arial" w:hAnsi="Arial" w:cs="Arial"/>
          <w:b/>
          <w:bCs/>
          <w:sz w:val="40"/>
          <w:szCs w:val="40"/>
        </w:rPr>
        <w:t xml:space="preserve"> AND AWARD OF CREDIT</w:t>
      </w:r>
      <w:bookmarkEnd w:id="40"/>
    </w:p>
    <w:p w14:paraId="207A7CC8" w14:textId="77777777"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 xml:space="preserve">10.0 </w:t>
      </w:r>
      <w:r w:rsidRPr="00BE5A80">
        <w:rPr>
          <w:rFonts w:ascii="Arial" w:hAnsi="Arial" w:cs="Arial"/>
        </w:rPr>
        <w:tab/>
        <w:t>The forms of assessment and its weighting and timing, and the ways in which the learning outcomes are to be demonstrated through assessment, are set out in the module and programme specifications approved by The Open University at the point of validation.</w:t>
      </w:r>
    </w:p>
    <w:p w14:paraId="1611C34D" w14:textId="77777777" w:rsidR="00D45735" w:rsidRPr="00BE5A80" w:rsidRDefault="00D45735" w:rsidP="00D45735">
      <w:pPr>
        <w:autoSpaceDE w:val="0"/>
        <w:autoSpaceDN w:val="0"/>
        <w:adjustRightInd w:val="0"/>
        <w:ind w:left="720" w:hanging="720"/>
        <w:rPr>
          <w:rFonts w:ascii="Arial" w:hAnsi="Arial" w:cs="Arial"/>
          <w:sz w:val="20"/>
          <w:szCs w:val="20"/>
        </w:rPr>
      </w:pPr>
      <w:r w:rsidRPr="00BE5A80">
        <w:rPr>
          <w:rFonts w:ascii="Arial" w:hAnsi="Arial" w:cs="Arial"/>
        </w:rPr>
        <w:t>10.1</w:t>
      </w:r>
      <w:r w:rsidRPr="00BE5A80">
        <w:rPr>
          <w:rFonts w:ascii="Arial" w:hAnsi="Arial" w:cs="Arial"/>
        </w:rPr>
        <w:tab/>
        <w:t xml:space="preserve">Each programme handbook contains comprehensive details of the assessment scheme as approved by The Open University in the validation process. </w:t>
      </w:r>
    </w:p>
    <w:p w14:paraId="427E0EC1" w14:textId="685D64FB" w:rsidR="00D45735" w:rsidRPr="00BE5A80" w:rsidRDefault="00D45735" w:rsidP="00C6739F">
      <w:pPr>
        <w:pStyle w:val="Heading2"/>
        <w:rPr>
          <w:rFonts w:ascii="Arial" w:hAnsi="Arial" w:cs="Arial"/>
        </w:rPr>
      </w:pPr>
      <w:bookmarkStart w:id="41" w:name="_Toc391626234"/>
      <w:bookmarkStart w:id="42" w:name="_Toc178781820"/>
      <w:r w:rsidRPr="00BE5A80">
        <w:rPr>
          <w:rFonts w:ascii="Arial" w:hAnsi="Arial" w:cs="Arial"/>
        </w:rPr>
        <w:t>11.0</w:t>
      </w:r>
      <w:r w:rsidR="00013F3A" w:rsidRPr="00BE5A80">
        <w:rPr>
          <w:rFonts w:ascii="Arial" w:hAnsi="Arial" w:cs="Arial"/>
        </w:rPr>
        <w:tab/>
      </w:r>
      <w:r w:rsidRPr="00BE5A80">
        <w:rPr>
          <w:rFonts w:ascii="Arial" w:hAnsi="Arial" w:cs="Arial"/>
        </w:rPr>
        <w:t>Minimum requirements for pass</w:t>
      </w:r>
      <w:bookmarkEnd w:id="41"/>
      <w:bookmarkEnd w:id="42"/>
    </w:p>
    <w:p w14:paraId="7908DB46" w14:textId="17B75C60"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11.1</w:t>
      </w:r>
      <w:r w:rsidRPr="00BE5A80">
        <w:rPr>
          <w:rFonts w:ascii="Arial" w:hAnsi="Arial" w:cs="Arial"/>
        </w:rPr>
        <w:tab/>
        <w:t xml:space="preserve">To obtain an Open University award </w:t>
      </w:r>
      <w:r w:rsidR="00B53E01" w:rsidRPr="00BE5A80">
        <w:rPr>
          <w:rFonts w:ascii="Arial" w:hAnsi="Arial" w:cs="Arial"/>
        </w:rPr>
        <w:t xml:space="preserve">or credit, </w:t>
      </w:r>
      <w:r w:rsidRPr="00BE5A80">
        <w:rPr>
          <w:rFonts w:ascii="Arial" w:hAnsi="Arial" w:cs="Arial"/>
        </w:rPr>
        <w:t xml:space="preserve">students are required to complete all parts of the </w:t>
      </w:r>
      <w:r w:rsidR="00B53E01" w:rsidRPr="00BE5A80">
        <w:rPr>
          <w:rFonts w:ascii="Arial" w:hAnsi="Arial" w:cs="Arial"/>
        </w:rPr>
        <w:t>validated provision’s</w:t>
      </w:r>
      <w:r w:rsidRPr="00BE5A80">
        <w:rPr>
          <w:rFonts w:ascii="Arial" w:hAnsi="Arial" w:cs="Arial"/>
        </w:rPr>
        <w:t xml:space="preserve"> approved assessment and comply with all regulations relating to their study</w:t>
      </w:r>
      <w:r w:rsidR="005950F8" w:rsidRPr="00BE5A80">
        <w:rPr>
          <w:rFonts w:ascii="Arial" w:hAnsi="Arial" w:cs="Arial"/>
        </w:rPr>
        <w:t xml:space="preserve">. </w:t>
      </w:r>
    </w:p>
    <w:p w14:paraId="63D11279" w14:textId="77777777" w:rsidR="00D45735" w:rsidRPr="00BE5A80" w:rsidRDefault="00D45735" w:rsidP="00D45735">
      <w:pPr>
        <w:autoSpaceDE w:val="0"/>
        <w:autoSpaceDN w:val="0"/>
        <w:adjustRightInd w:val="0"/>
        <w:spacing w:after="120"/>
        <w:ind w:left="720" w:hanging="720"/>
        <w:rPr>
          <w:rFonts w:ascii="Arial" w:hAnsi="Arial" w:cs="Arial"/>
          <w:sz w:val="20"/>
          <w:szCs w:val="20"/>
        </w:rPr>
      </w:pPr>
      <w:r w:rsidRPr="00BE5A80">
        <w:rPr>
          <w:rFonts w:ascii="Arial" w:hAnsi="Arial" w:cs="Arial"/>
        </w:rPr>
        <w:t>11.2</w:t>
      </w:r>
      <w:r w:rsidRPr="00BE5A80">
        <w:rPr>
          <w:rFonts w:ascii="Arial" w:hAnsi="Arial" w:cs="Arial"/>
        </w:rPr>
        <w:tab/>
        <w:t>The minimum aggregate pass marks for The Open University validated awards are:</w:t>
      </w:r>
    </w:p>
    <w:p w14:paraId="66BEAA82" w14:textId="77777777" w:rsidR="00D45735" w:rsidRPr="00BE5A80" w:rsidRDefault="00D45735" w:rsidP="00D45735">
      <w:pPr>
        <w:spacing w:after="0"/>
        <w:ind w:firstLine="720"/>
        <w:rPr>
          <w:rFonts w:ascii="Arial" w:hAnsi="Arial" w:cs="Arial"/>
        </w:rPr>
      </w:pPr>
      <w:r w:rsidRPr="00BE5A80">
        <w:rPr>
          <w:rFonts w:ascii="Arial" w:hAnsi="Arial" w:cs="Arial"/>
        </w:rPr>
        <w:t>40% for undergraduate programmes</w:t>
      </w:r>
    </w:p>
    <w:p w14:paraId="3BA0356A" w14:textId="77777777" w:rsidR="00D45735" w:rsidRPr="00BE5A80" w:rsidRDefault="00D45735" w:rsidP="00D45735">
      <w:pPr>
        <w:ind w:firstLine="720"/>
        <w:rPr>
          <w:rFonts w:ascii="Arial" w:hAnsi="Arial" w:cs="Arial"/>
          <w:sz w:val="20"/>
          <w:szCs w:val="20"/>
        </w:rPr>
      </w:pPr>
      <w:r w:rsidRPr="00BE5A80">
        <w:rPr>
          <w:rFonts w:ascii="Arial" w:hAnsi="Arial" w:cs="Arial"/>
        </w:rPr>
        <w:t>50% for postgraduate programmes</w:t>
      </w:r>
      <w:r w:rsidRPr="00BE5A80">
        <w:rPr>
          <w:rFonts w:ascii="Arial" w:hAnsi="Arial" w:cs="Arial"/>
          <w:sz w:val="20"/>
          <w:szCs w:val="20"/>
        </w:rPr>
        <w:t>.</w:t>
      </w:r>
    </w:p>
    <w:p w14:paraId="0C2DE479" w14:textId="77777777" w:rsidR="00D45735" w:rsidRPr="00BE5A80" w:rsidRDefault="00D45735" w:rsidP="00D45735">
      <w:pPr>
        <w:spacing w:after="0"/>
        <w:ind w:left="709"/>
        <w:rPr>
          <w:rFonts w:ascii="Arial" w:hAnsi="Arial" w:cs="Arial"/>
          <w:sz w:val="20"/>
          <w:szCs w:val="20"/>
        </w:rPr>
      </w:pPr>
      <w:r w:rsidRPr="00BE5A80">
        <w:rPr>
          <w:rFonts w:ascii="Arial" w:hAnsi="Arial" w:cs="Arial"/>
        </w:rPr>
        <w:t>These minima may apply to assessment elements as stated in the wording of the module specifications, but will apply to modules, stages and qualifications</w:t>
      </w:r>
      <w:r w:rsidRPr="00BE5A80">
        <w:rPr>
          <w:rFonts w:ascii="Arial" w:hAnsi="Arial" w:cs="Arial"/>
          <w:sz w:val="20"/>
          <w:szCs w:val="20"/>
        </w:rPr>
        <w:t>.</w:t>
      </w:r>
    </w:p>
    <w:p w14:paraId="57A2BBF0" w14:textId="3E431B09" w:rsidR="00D45735" w:rsidRPr="00BE5A80" w:rsidRDefault="00D45735" w:rsidP="007037AE">
      <w:pPr>
        <w:pStyle w:val="Heading2"/>
        <w:ind w:left="720" w:hanging="720"/>
        <w:rPr>
          <w:rFonts w:ascii="Arial" w:eastAsia="Calibri" w:hAnsi="Arial" w:cs="Arial"/>
        </w:rPr>
      </w:pPr>
      <w:bookmarkStart w:id="43" w:name="_Toc178781821"/>
      <w:r w:rsidRPr="00BE5A80">
        <w:rPr>
          <w:rFonts w:ascii="Arial" w:hAnsi="Arial" w:cs="Arial"/>
        </w:rPr>
        <w:t>12.0</w:t>
      </w:r>
      <w:r w:rsidR="00547B9E" w:rsidRPr="00BE5A80">
        <w:rPr>
          <w:rFonts w:ascii="Arial" w:hAnsi="Arial" w:cs="Arial"/>
        </w:rPr>
        <w:t xml:space="preserve"> </w:t>
      </w:r>
      <w:r w:rsidRPr="00BE5A80">
        <w:rPr>
          <w:rFonts w:ascii="Arial" w:hAnsi="Arial" w:cs="Arial"/>
        </w:rPr>
        <w:t>Identification of requirements from professional, statutory and regulatory bodies</w:t>
      </w:r>
      <w:bookmarkEnd w:id="43"/>
    </w:p>
    <w:p w14:paraId="1910D90E" w14:textId="77777777"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lastRenderedPageBreak/>
        <w:t>12.1</w:t>
      </w:r>
      <w:r w:rsidRPr="00BE5A80">
        <w:rPr>
          <w:rFonts w:ascii="Arial" w:hAnsi="Arial" w:cs="Arial"/>
        </w:rPr>
        <w:tab/>
        <w:t>Additional academic regulations required by any professional, statutory or recognised regulatory body will be set out in the relevant programme specification and approved by The Open University in the validation process.</w:t>
      </w:r>
    </w:p>
    <w:p w14:paraId="3663B305" w14:textId="1DA43B42" w:rsidR="00D45735" w:rsidRPr="00BE5A80" w:rsidRDefault="00D45735" w:rsidP="00C6739F">
      <w:pPr>
        <w:pStyle w:val="Heading2"/>
        <w:rPr>
          <w:rFonts w:ascii="Arial" w:hAnsi="Arial" w:cs="Arial"/>
        </w:rPr>
      </w:pPr>
      <w:bookmarkStart w:id="44" w:name="_Toc391626236"/>
      <w:bookmarkStart w:id="45" w:name="_Toc178781822"/>
      <w:r w:rsidRPr="00BE5A80">
        <w:rPr>
          <w:rFonts w:ascii="Arial" w:hAnsi="Arial" w:cs="Arial"/>
        </w:rPr>
        <w:t>13.0</w:t>
      </w:r>
      <w:r w:rsidR="00547B9E" w:rsidRPr="00BE5A80">
        <w:rPr>
          <w:rFonts w:ascii="Arial" w:hAnsi="Arial" w:cs="Arial"/>
        </w:rPr>
        <w:t xml:space="preserve"> </w:t>
      </w:r>
      <w:r w:rsidRPr="00BE5A80">
        <w:rPr>
          <w:rFonts w:ascii="Arial" w:hAnsi="Arial" w:cs="Arial"/>
        </w:rPr>
        <w:t>Submission of assessed work</w:t>
      </w:r>
      <w:bookmarkEnd w:id="44"/>
      <w:bookmarkEnd w:id="45"/>
    </w:p>
    <w:p w14:paraId="29D7A4DA" w14:textId="58BD5E10"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13.1</w:t>
      </w:r>
      <w:r w:rsidRPr="00BE5A80">
        <w:rPr>
          <w:rFonts w:ascii="Arial" w:hAnsi="Arial" w:cs="Arial"/>
        </w:rPr>
        <w:tab/>
        <w:t xml:space="preserve">Work submitted for a summative assessment component cannot be amended after </w:t>
      </w:r>
      <w:r w:rsidR="00ED07EE" w:rsidRPr="00BE5A80">
        <w:rPr>
          <w:rFonts w:ascii="Arial" w:hAnsi="Arial" w:cs="Arial"/>
        </w:rPr>
        <w:t>submission or</w:t>
      </w:r>
      <w:r w:rsidRPr="00BE5A80">
        <w:rPr>
          <w:rFonts w:ascii="Arial" w:hAnsi="Arial" w:cs="Arial"/>
        </w:rPr>
        <w:t xml:space="preserve"> re-submitted. </w:t>
      </w:r>
    </w:p>
    <w:p w14:paraId="50DC1776" w14:textId="77777777"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13.2</w:t>
      </w:r>
      <w:r w:rsidRPr="00BE5A80">
        <w:rPr>
          <w:rFonts w:ascii="Arial" w:hAnsi="Arial" w:cs="Arial"/>
        </w:rPr>
        <w:tab/>
        <w:t xml:space="preserve">Student requests for extensions to assessment deadlines will not be approved unless made in accordance with published partner institution guidelines as approved by The Open University. </w:t>
      </w:r>
    </w:p>
    <w:p w14:paraId="267CE2A9" w14:textId="77777777" w:rsidR="00D45735" w:rsidRPr="00BE5A80" w:rsidRDefault="00D45735" w:rsidP="0033005D">
      <w:pPr>
        <w:autoSpaceDE w:val="0"/>
        <w:autoSpaceDN w:val="0"/>
        <w:adjustRightInd w:val="0"/>
        <w:spacing w:after="120"/>
        <w:ind w:left="720" w:hanging="720"/>
        <w:rPr>
          <w:rFonts w:ascii="Arial" w:hAnsi="Arial" w:cs="Arial"/>
        </w:rPr>
      </w:pPr>
      <w:r w:rsidRPr="00BE5A80">
        <w:rPr>
          <w:rFonts w:ascii="Arial" w:hAnsi="Arial" w:cs="Arial"/>
        </w:rPr>
        <w:t>13.3</w:t>
      </w:r>
      <w:r w:rsidRPr="00BE5A80">
        <w:rPr>
          <w:rFonts w:ascii="Arial" w:hAnsi="Arial" w:cs="Arial"/>
        </w:rPr>
        <w:tab/>
        <w:t xml:space="preserve">Where coursework is submitted late and there are no accepted extenuating circumstances it will be penalised in line with the following tariff: </w:t>
      </w:r>
    </w:p>
    <w:p w14:paraId="20102A3D" w14:textId="77777777" w:rsidR="00D45735" w:rsidRPr="00BE5A80" w:rsidRDefault="00D45735" w:rsidP="0033005D">
      <w:pPr>
        <w:autoSpaceDE w:val="0"/>
        <w:autoSpaceDN w:val="0"/>
        <w:adjustRightInd w:val="0"/>
        <w:spacing w:after="200"/>
        <w:ind w:left="720" w:hanging="720"/>
        <w:rPr>
          <w:rFonts w:ascii="Arial" w:hAnsi="Arial" w:cs="Arial"/>
        </w:rPr>
      </w:pPr>
      <w:r w:rsidRPr="00BE5A80">
        <w:rPr>
          <w:rFonts w:ascii="Arial" w:hAnsi="Arial" w:cs="Arial"/>
        </w:rPr>
        <w:tab/>
        <w:t>Submission within 6 working days: a 10% reduction deducted from the overall marked score for each working day late, down to the 40% pass mark (for UG) and 50% pass Mark (PG awards) and no further.</w:t>
      </w:r>
    </w:p>
    <w:p w14:paraId="27312C85" w14:textId="55640F9C" w:rsidR="00D45735" w:rsidRPr="00BE5A80" w:rsidRDefault="00D45735" w:rsidP="0033005D">
      <w:pPr>
        <w:autoSpaceDE w:val="0"/>
        <w:autoSpaceDN w:val="0"/>
        <w:adjustRightInd w:val="0"/>
        <w:spacing w:after="200"/>
        <w:ind w:left="720"/>
        <w:rPr>
          <w:rFonts w:ascii="Arial" w:hAnsi="Arial" w:cs="Arial"/>
        </w:rPr>
      </w:pPr>
      <w:r w:rsidRPr="00BE5A80">
        <w:rPr>
          <w:rFonts w:ascii="Arial" w:hAnsi="Arial" w:cs="Arial"/>
        </w:rPr>
        <w:t>Submission that is late by 7 or more working days: submission refused, mark of 0</w:t>
      </w:r>
      <w:r w:rsidR="005950F8" w:rsidRPr="00BE5A80">
        <w:rPr>
          <w:rFonts w:ascii="Arial" w:hAnsi="Arial" w:cs="Arial"/>
        </w:rPr>
        <w:t xml:space="preserve">. </w:t>
      </w:r>
    </w:p>
    <w:p w14:paraId="2485B34C" w14:textId="77777777" w:rsidR="00D45735" w:rsidRPr="00BE5A80" w:rsidRDefault="00D45735" w:rsidP="0033005D">
      <w:pPr>
        <w:autoSpaceDE w:val="0"/>
        <w:autoSpaceDN w:val="0"/>
        <w:adjustRightInd w:val="0"/>
        <w:spacing w:after="200"/>
        <w:ind w:left="720"/>
        <w:rPr>
          <w:rFonts w:ascii="Arial" w:hAnsi="Arial" w:cs="Arial"/>
        </w:rPr>
      </w:pPr>
      <w:r w:rsidRPr="00BE5A80">
        <w:rPr>
          <w:rFonts w:ascii="Arial" w:hAnsi="Arial" w:cs="Arial"/>
        </w:rPr>
        <w:t>A working day is defined by the partner and submission after the deadline will be assumed to be the next working day.</w:t>
      </w:r>
    </w:p>
    <w:p w14:paraId="7AA206E1" w14:textId="7E9C48AF" w:rsidR="00D45735" w:rsidRPr="00BE5A80" w:rsidRDefault="00D45735" w:rsidP="00D45735">
      <w:pPr>
        <w:autoSpaceDE w:val="0"/>
        <w:autoSpaceDN w:val="0"/>
        <w:adjustRightInd w:val="0"/>
        <w:ind w:left="720"/>
        <w:rPr>
          <w:rFonts w:ascii="Arial" w:hAnsi="Arial" w:cs="Arial"/>
        </w:rPr>
      </w:pPr>
      <w:r w:rsidRPr="00BE5A80">
        <w:rPr>
          <w:rFonts w:ascii="Arial" w:hAnsi="Arial" w:cs="Arial"/>
        </w:rPr>
        <w:t>Students who fail to submit work for assessments or attend examinations shall be deemed to have failed the assessments components concerned and will be marked as 0.</w:t>
      </w:r>
    </w:p>
    <w:p w14:paraId="34EED2C3" w14:textId="49811EF0" w:rsidR="00D45735" w:rsidRPr="00BE5A80" w:rsidRDefault="00D45735" w:rsidP="00C6739F">
      <w:pPr>
        <w:pStyle w:val="Heading2"/>
        <w:rPr>
          <w:rFonts w:ascii="Arial" w:hAnsi="Arial" w:cs="Arial"/>
        </w:rPr>
      </w:pPr>
      <w:bookmarkStart w:id="46" w:name="_Toc391626237"/>
      <w:bookmarkStart w:id="47" w:name="_Toc178781823"/>
      <w:r w:rsidRPr="00BE5A80">
        <w:rPr>
          <w:rFonts w:ascii="Arial" w:hAnsi="Arial" w:cs="Arial"/>
        </w:rPr>
        <w:t>14.0</w:t>
      </w:r>
      <w:r w:rsidR="00547B9E" w:rsidRPr="00BE5A80">
        <w:rPr>
          <w:rFonts w:ascii="Arial" w:hAnsi="Arial" w:cs="Arial"/>
        </w:rPr>
        <w:t xml:space="preserve"> </w:t>
      </w:r>
      <w:r w:rsidRPr="00BE5A80">
        <w:rPr>
          <w:rFonts w:ascii="Arial" w:hAnsi="Arial" w:cs="Arial"/>
        </w:rPr>
        <w:t>Assessment scores</w:t>
      </w:r>
      <w:bookmarkEnd w:id="46"/>
      <w:bookmarkEnd w:id="47"/>
    </w:p>
    <w:p w14:paraId="4291FFF5" w14:textId="4BBFD689" w:rsidR="00D45735" w:rsidRPr="00BE5A80" w:rsidRDefault="00D45735" w:rsidP="00801A6B">
      <w:pPr>
        <w:autoSpaceDE w:val="0"/>
        <w:autoSpaceDN w:val="0"/>
        <w:adjustRightInd w:val="0"/>
        <w:spacing w:after="120"/>
        <w:ind w:left="720" w:hanging="720"/>
        <w:rPr>
          <w:rFonts w:ascii="Arial" w:hAnsi="Arial" w:cs="Arial"/>
        </w:rPr>
      </w:pPr>
      <w:r w:rsidRPr="00BE5A80">
        <w:rPr>
          <w:rFonts w:ascii="Arial" w:hAnsi="Arial" w:cs="Arial"/>
        </w:rPr>
        <w:t>14.1</w:t>
      </w:r>
      <w:r w:rsidRPr="00BE5A80">
        <w:rPr>
          <w:rFonts w:ascii="Arial" w:hAnsi="Arial" w:cs="Arial"/>
        </w:rPr>
        <w:tab/>
        <w:t>All undergraduate assessment will be marked on a percentage scale of 0-100.</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Undergraduate scale score and performance standard table"/>
        <w:tblDescription w:val="2-Column table showing undergradate (performance measurement) scale score in the left-hand column and performance standard in right-hand column."/>
      </w:tblPr>
      <w:tblGrid>
        <w:gridCol w:w="2994"/>
        <w:gridCol w:w="2994"/>
      </w:tblGrid>
      <w:tr w:rsidR="00D45735" w:rsidRPr="00BE5A80" w14:paraId="6A8FC070" w14:textId="77777777" w:rsidTr="00581CDE">
        <w:trPr>
          <w:trHeight w:val="423"/>
        </w:trPr>
        <w:tc>
          <w:tcPr>
            <w:tcW w:w="2994" w:type="dxa"/>
          </w:tcPr>
          <w:p w14:paraId="76153749" w14:textId="77777777" w:rsidR="00D45735" w:rsidRPr="00BE5A80" w:rsidRDefault="00D45735" w:rsidP="0033005D">
            <w:pPr>
              <w:spacing w:after="0"/>
              <w:rPr>
                <w:rFonts w:ascii="Arial" w:hAnsi="Arial" w:cs="Arial"/>
                <w:b/>
                <w:bCs/>
              </w:rPr>
            </w:pPr>
            <w:r w:rsidRPr="00BE5A80">
              <w:rPr>
                <w:rFonts w:ascii="Arial" w:hAnsi="Arial" w:cs="Arial"/>
                <w:b/>
                <w:bCs/>
              </w:rPr>
              <w:t>% Scale Score</w:t>
            </w:r>
          </w:p>
        </w:tc>
        <w:tc>
          <w:tcPr>
            <w:tcW w:w="2994" w:type="dxa"/>
          </w:tcPr>
          <w:p w14:paraId="26F6F132" w14:textId="77777777" w:rsidR="00D45735" w:rsidRPr="00BE5A80" w:rsidRDefault="00D45735" w:rsidP="0033005D">
            <w:pPr>
              <w:spacing w:after="0"/>
              <w:rPr>
                <w:rFonts w:ascii="Arial" w:hAnsi="Arial" w:cs="Arial"/>
                <w:b/>
                <w:bCs/>
              </w:rPr>
            </w:pPr>
            <w:r w:rsidRPr="00BE5A80">
              <w:rPr>
                <w:rFonts w:ascii="Arial" w:hAnsi="Arial" w:cs="Arial"/>
                <w:b/>
                <w:bCs/>
              </w:rPr>
              <w:t>Performance Standard</w:t>
            </w:r>
          </w:p>
        </w:tc>
      </w:tr>
      <w:tr w:rsidR="00D45735" w:rsidRPr="00BE5A80" w14:paraId="583F99AB" w14:textId="77777777" w:rsidTr="00581CDE">
        <w:trPr>
          <w:trHeight w:val="415"/>
        </w:trPr>
        <w:tc>
          <w:tcPr>
            <w:tcW w:w="2994" w:type="dxa"/>
          </w:tcPr>
          <w:p w14:paraId="27D66826" w14:textId="77777777" w:rsidR="00D45735" w:rsidRPr="00BE5A80" w:rsidRDefault="00D45735" w:rsidP="0033005D">
            <w:pPr>
              <w:spacing w:after="0"/>
              <w:rPr>
                <w:rFonts w:ascii="Arial" w:hAnsi="Arial" w:cs="Arial"/>
              </w:rPr>
            </w:pPr>
            <w:r w:rsidRPr="00BE5A80">
              <w:rPr>
                <w:rFonts w:ascii="Arial" w:hAnsi="Arial" w:cs="Arial"/>
              </w:rPr>
              <w:t>70+</w:t>
            </w:r>
          </w:p>
        </w:tc>
        <w:tc>
          <w:tcPr>
            <w:tcW w:w="2994" w:type="dxa"/>
          </w:tcPr>
          <w:p w14:paraId="67663D03" w14:textId="77777777" w:rsidR="00D45735" w:rsidRPr="00BE5A80" w:rsidRDefault="00D45735" w:rsidP="0033005D">
            <w:pPr>
              <w:spacing w:after="0"/>
              <w:rPr>
                <w:rFonts w:ascii="Arial" w:hAnsi="Arial" w:cs="Arial"/>
              </w:rPr>
            </w:pPr>
            <w:r w:rsidRPr="00BE5A80">
              <w:rPr>
                <w:rFonts w:ascii="Arial" w:hAnsi="Arial" w:cs="Arial"/>
              </w:rPr>
              <w:t>Excellent pass</w:t>
            </w:r>
          </w:p>
        </w:tc>
      </w:tr>
      <w:tr w:rsidR="00D45735" w:rsidRPr="00BE5A80" w14:paraId="23E7E9F8" w14:textId="77777777" w:rsidTr="00581CDE">
        <w:trPr>
          <w:trHeight w:val="280"/>
        </w:trPr>
        <w:tc>
          <w:tcPr>
            <w:tcW w:w="2994" w:type="dxa"/>
          </w:tcPr>
          <w:p w14:paraId="1AF71F72" w14:textId="77777777" w:rsidR="00D45735" w:rsidRPr="00BE5A80" w:rsidRDefault="00D45735" w:rsidP="0033005D">
            <w:pPr>
              <w:spacing w:after="0"/>
              <w:rPr>
                <w:rFonts w:ascii="Arial" w:hAnsi="Arial" w:cs="Arial"/>
              </w:rPr>
            </w:pPr>
            <w:r w:rsidRPr="00BE5A80">
              <w:rPr>
                <w:rFonts w:ascii="Arial" w:hAnsi="Arial" w:cs="Arial"/>
              </w:rPr>
              <w:t>60-69</w:t>
            </w:r>
          </w:p>
        </w:tc>
        <w:tc>
          <w:tcPr>
            <w:tcW w:w="2994" w:type="dxa"/>
          </w:tcPr>
          <w:p w14:paraId="157E2897" w14:textId="77777777" w:rsidR="00D45735" w:rsidRPr="00BE5A80" w:rsidRDefault="00D45735" w:rsidP="0033005D">
            <w:pPr>
              <w:spacing w:after="0"/>
              <w:rPr>
                <w:rFonts w:ascii="Arial" w:hAnsi="Arial" w:cs="Arial"/>
              </w:rPr>
            </w:pPr>
            <w:r w:rsidRPr="00BE5A80">
              <w:rPr>
                <w:rFonts w:ascii="Arial" w:hAnsi="Arial" w:cs="Arial"/>
              </w:rPr>
              <w:t>Very Good pass</w:t>
            </w:r>
          </w:p>
        </w:tc>
      </w:tr>
      <w:tr w:rsidR="00D45735" w:rsidRPr="00BE5A80" w14:paraId="1C26F62B" w14:textId="77777777" w:rsidTr="00581CDE">
        <w:trPr>
          <w:trHeight w:val="344"/>
        </w:trPr>
        <w:tc>
          <w:tcPr>
            <w:tcW w:w="2994" w:type="dxa"/>
          </w:tcPr>
          <w:p w14:paraId="1307A304" w14:textId="77777777" w:rsidR="00D45735" w:rsidRPr="00BE5A80" w:rsidRDefault="00D45735" w:rsidP="0033005D">
            <w:pPr>
              <w:spacing w:after="0"/>
              <w:rPr>
                <w:rFonts w:ascii="Arial" w:hAnsi="Arial" w:cs="Arial"/>
              </w:rPr>
            </w:pPr>
            <w:r w:rsidRPr="00BE5A80">
              <w:rPr>
                <w:rFonts w:ascii="Arial" w:hAnsi="Arial" w:cs="Arial"/>
              </w:rPr>
              <w:t>50-59</w:t>
            </w:r>
          </w:p>
        </w:tc>
        <w:tc>
          <w:tcPr>
            <w:tcW w:w="2994" w:type="dxa"/>
          </w:tcPr>
          <w:p w14:paraId="270594B7" w14:textId="77777777" w:rsidR="00D45735" w:rsidRPr="00BE5A80" w:rsidRDefault="00D45735" w:rsidP="0033005D">
            <w:pPr>
              <w:spacing w:after="0"/>
              <w:rPr>
                <w:rFonts w:ascii="Arial" w:hAnsi="Arial" w:cs="Arial"/>
              </w:rPr>
            </w:pPr>
            <w:r w:rsidRPr="00BE5A80">
              <w:rPr>
                <w:rFonts w:ascii="Arial" w:hAnsi="Arial" w:cs="Arial"/>
              </w:rPr>
              <w:t>Good Pass</w:t>
            </w:r>
          </w:p>
        </w:tc>
      </w:tr>
      <w:tr w:rsidR="00D45735" w:rsidRPr="00BE5A80" w14:paraId="456638A8" w14:textId="77777777" w:rsidTr="00581CDE">
        <w:trPr>
          <w:trHeight w:val="380"/>
        </w:trPr>
        <w:tc>
          <w:tcPr>
            <w:tcW w:w="2994" w:type="dxa"/>
          </w:tcPr>
          <w:p w14:paraId="1DBE8041" w14:textId="77777777" w:rsidR="00D45735" w:rsidRPr="00BE5A80" w:rsidRDefault="00D45735" w:rsidP="0033005D">
            <w:pPr>
              <w:spacing w:after="0"/>
              <w:rPr>
                <w:rFonts w:ascii="Arial" w:hAnsi="Arial" w:cs="Arial"/>
              </w:rPr>
            </w:pPr>
            <w:r w:rsidRPr="00BE5A80">
              <w:rPr>
                <w:rFonts w:ascii="Arial" w:hAnsi="Arial" w:cs="Arial"/>
              </w:rPr>
              <w:t>40-49</w:t>
            </w:r>
          </w:p>
        </w:tc>
        <w:tc>
          <w:tcPr>
            <w:tcW w:w="2994" w:type="dxa"/>
          </w:tcPr>
          <w:p w14:paraId="304AECAB" w14:textId="77777777" w:rsidR="00D45735" w:rsidRPr="00BE5A80" w:rsidRDefault="00D45735" w:rsidP="0033005D">
            <w:pPr>
              <w:spacing w:after="0"/>
              <w:rPr>
                <w:rFonts w:ascii="Arial" w:hAnsi="Arial" w:cs="Arial"/>
              </w:rPr>
            </w:pPr>
            <w:r w:rsidRPr="00BE5A80">
              <w:rPr>
                <w:rFonts w:ascii="Arial" w:hAnsi="Arial" w:cs="Arial"/>
              </w:rPr>
              <w:t>Pass</w:t>
            </w:r>
          </w:p>
        </w:tc>
      </w:tr>
      <w:tr w:rsidR="00D45735" w:rsidRPr="00BE5A80" w14:paraId="03D1C0C9" w14:textId="77777777" w:rsidTr="00581CDE">
        <w:trPr>
          <w:trHeight w:val="385"/>
        </w:trPr>
        <w:tc>
          <w:tcPr>
            <w:tcW w:w="2994" w:type="dxa"/>
          </w:tcPr>
          <w:p w14:paraId="7D986B61" w14:textId="77777777" w:rsidR="00D45735" w:rsidRPr="00BE5A80" w:rsidRDefault="00D45735" w:rsidP="0033005D">
            <w:pPr>
              <w:spacing w:after="0"/>
              <w:rPr>
                <w:rFonts w:ascii="Arial" w:hAnsi="Arial" w:cs="Arial"/>
              </w:rPr>
            </w:pPr>
            <w:r w:rsidRPr="00BE5A80">
              <w:rPr>
                <w:rFonts w:ascii="Arial" w:hAnsi="Arial" w:cs="Arial"/>
              </w:rPr>
              <w:t>0-39</w:t>
            </w:r>
          </w:p>
        </w:tc>
        <w:tc>
          <w:tcPr>
            <w:tcW w:w="2994" w:type="dxa"/>
          </w:tcPr>
          <w:p w14:paraId="5B5C6D16" w14:textId="77777777" w:rsidR="00D45735" w:rsidRPr="00BE5A80" w:rsidRDefault="00D45735" w:rsidP="0033005D">
            <w:pPr>
              <w:spacing w:after="0"/>
              <w:rPr>
                <w:rFonts w:ascii="Arial" w:hAnsi="Arial" w:cs="Arial"/>
              </w:rPr>
            </w:pPr>
            <w:r w:rsidRPr="00BE5A80">
              <w:rPr>
                <w:rFonts w:ascii="Arial" w:hAnsi="Arial" w:cs="Arial"/>
              </w:rPr>
              <w:t>Fail</w:t>
            </w:r>
          </w:p>
        </w:tc>
      </w:tr>
    </w:tbl>
    <w:p w14:paraId="24E58BDD" w14:textId="039DFCDD" w:rsidR="00547B9E" w:rsidRPr="00BE5A80" w:rsidRDefault="00547B9E">
      <w:pPr>
        <w:spacing w:after="0" w:line="240" w:lineRule="auto"/>
        <w:rPr>
          <w:rFonts w:ascii="Arial" w:hAnsi="Arial" w:cs="Arial"/>
        </w:rPr>
      </w:pPr>
    </w:p>
    <w:p w14:paraId="61AB8308" w14:textId="0515803E" w:rsidR="00D45735" w:rsidRPr="00BE5A80" w:rsidRDefault="00D45735" w:rsidP="0033005D">
      <w:pPr>
        <w:autoSpaceDE w:val="0"/>
        <w:autoSpaceDN w:val="0"/>
        <w:adjustRightInd w:val="0"/>
        <w:spacing w:before="240" w:after="120"/>
        <w:ind w:left="720" w:hanging="720"/>
        <w:rPr>
          <w:rFonts w:ascii="Arial" w:hAnsi="Arial" w:cs="Arial"/>
        </w:rPr>
      </w:pPr>
      <w:r w:rsidRPr="00BE5A80">
        <w:rPr>
          <w:rFonts w:ascii="Arial" w:hAnsi="Arial" w:cs="Arial"/>
        </w:rPr>
        <w:lastRenderedPageBreak/>
        <w:t>14.2</w:t>
      </w:r>
      <w:r w:rsidRPr="00BE5A80">
        <w:rPr>
          <w:rFonts w:ascii="Arial" w:hAnsi="Arial" w:cs="Arial"/>
        </w:rPr>
        <w:tab/>
        <w:t>All postgraduate assessment will be marked on a percentage scale of 0-100. Taught postgraduate awards may include merit and/or distinction classification (see paragraph 18.1).</w:t>
      </w:r>
    </w:p>
    <w:tbl>
      <w:tblPr>
        <w:tblpPr w:leftFromText="180" w:rightFromText="180" w:vertAnchor="text" w:horzAnchor="page" w:tblpX="2053"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ostgraduate scale score and performance standard table"/>
        <w:tblDescription w:val="2-Column table showing postgraduate (performance measurement) scale score in the left-hand column and performance standard in right-hand column.&#10;"/>
      </w:tblPr>
      <w:tblGrid>
        <w:gridCol w:w="2994"/>
        <w:gridCol w:w="2994"/>
      </w:tblGrid>
      <w:tr w:rsidR="00A44E6E" w:rsidRPr="00BE5A80" w14:paraId="74C61ECA" w14:textId="77777777" w:rsidTr="00C6739F">
        <w:trPr>
          <w:tblHeader/>
        </w:trPr>
        <w:tc>
          <w:tcPr>
            <w:tcW w:w="2994" w:type="dxa"/>
          </w:tcPr>
          <w:p w14:paraId="45C95817" w14:textId="77777777" w:rsidR="00A44E6E" w:rsidRPr="00BE5A80" w:rsidRDefault="00A44E6E" w:rsidP="0033005D">
            <w:pPr>
              <w:spacing w:after="0"/>
              <w:rPr>
                <w:rFonts w:ascii="Arial" w:hAnsi="Arial" w:cs="Arial"/>
                <w:b/>
                <w:bCs/>
              </w:rPr>
            </w:pPr>
            <w:r w:rsidRPr="00BE5A80">
              <w:rPr>
                <w:rFonts w:ascii="Arial" w:hAnsi="Arial" w:cs="Arial"/>
                <w:b/>
                <w:bCs/>
              </w:rPr>
              <w:t>% Scale Score</w:t>
            </w:r>
          </w:p>
        </w:tc>
        <w:tc>
          <w:tcPr>
            <w:tcW w:w="2994" w:type="dxa"/>
          </w:tcPr>
          <w:p w14:paraId="5845471E" w14:textId="77777777" w:rsidR="00A44E6E" w:rsidRPr="00BE5A80" w:rsidRDefault="00A44E6E" w:rsidP="0033005D">
            <w:pPr>
              <w:spacing w:after="0"/>
              <w:rPr>
                <w:rFonts w:ascii="Arial" w:hAnsi="Arial" w:cs="Arial"/>
                <w:b/>
                <w:bCs/>
              </w:rPr>
            </w:pPr>
            <w:r w:rsidRPr="00BE5A80">
              <w:rPr>
                <w:rFonts w:ascii="Arial" w:hAnsi="Arial" w:cs="Arial"/>
                <w:b/>
                <w:bCs/>
              </w:rPr>
              <w:t>Performance Standard</w:t>
            </w:r>
          </w:p>
        </w:tc>
      </w:tr>
      <w:tr w:rsidR="00A44E6E" w:rsidRPr="00BE5A80" w14:paraId="6111E8FB" w14:textId="77777777" w:rsidTr="00EA47E1">
        <w:tc>
          <w:tcPr>
            <w:tcW w:w="2994" w:type="dxa"/>
          </w:tcPr>
          <w:p w14:paraId="6F9823DD" w14:textId="77777777" w:rsidR="00A44E6E" w:rsidRPr="00BE5A80" w:rsidRDefault="00A44E6E" w:rsidP="0033005D">
            <w:pPr>
              <w:spacing w:after="0"/>
              <w:rPr>
                <w:rFonts w:ascii="Arial" w:hAnsi="Arial" w:cs="Arial"/>
              </w:rPr>
            </w:pPr>
            <w:r w:rsidRPr="00BE5A80">
              <w:rPr>
                <w:rFonts w:ascii="Arial" w:hAnsi="Arial" w:cs="Arial"/>
              </w:rPr>
              <w:t>70+</w:t>
            </w:r>
          </w:p>
        </w:tc>
        <w:tc>
          <w:tcPr>
            <w:tcW w:w="2994" w:type="dxa"/>
          </w:tcPr>
          <w:p w14:paraId="3AA4D87C" w14:textId="77777777" w:rsidR="00A44E6E" w:rsidRPr="00BE5A80" w:rsidRDefault="00A44E6E" w:rsidP="0033005D">
            <w:pPr>
              <w:spacing w:after="0"/>
              <w:rPr>
                <w:rFonts w:ascii="Arial" w:hAnsi="Arial" w:cs="Arial"/>
              </w:rPr>
            </w:pPr>
            <w:r w:rsidRPr="00BE5A80">
              <w:rPr>
                <w:rFonts w:ascii="Arial" w:hAnsi="Arial" w:cs="Arial"/>
              </w:rPr>
              <w:t>Distinction</w:t>
            </w:r>
          </w:p>
        </w:tc>
      </w:tr>
      <w:tr w:rsidR="00A44E6E" w:rsidRPr="00BE5A80" w14:paraId="0559DBB7" w14:textId="77777777" w:rsidTr="00EA47E1">
        <w:tc>
          <w:tcPr>
            <w:tcW w:w="2994" w:type="dxa"/>
          </w:tcPr>
          <w:p w14:paraId="0723E085" w14:textId="77777777" w:rsidR="00A44E6E" w:rsidRPr="00BE5A80" w:rsidRDefault="00A44E6E" w:rsidP="0033005D">
            <w:pPr>
              <w:spacing w:after="0"/>
              <w:rPr>
                <w:rFonts w:ascii="Arial" w:hAnsi="Arial" w:cs="Arial"/>
              </w:rPr>
            </w:pPr>
            <w:r w:rsidRPr="00BE5A80">
              <w:rPr>
                <w:rFonts w:ascii="Arial" w:hAnsi="Arial" w:cs="Arial"/>
              </w:rPr>
              <w:t>60-69</w:t>
            </w:r>
          </w:p>
        </w:tc>
        <w:tc>
          <w:tcPr>
            <w:tcW w:w="2994" w:type="dxa"/>
          </w:tcPr>
          <w:p w14:paraId="0669010C" w14:textId="77777777" w:rsidR="00A44E6E" w:rsidRPr="00BE5A80" w:rsidRDefault="00A44E6E" w:rsidP="0033005D">
            <w:pPr>
              <w:spacing w:after="0"/>
              <w:rPr>
                <w:rFonts w:ascii="Arial" w:hAnsi="Arial" w:cs="Arial"/>
              </w:rPr>
            </w:pPr>
            <w:r w:rsidRPr="00BE5A80">
              <w:rPr>
                <w:rFonts w:ascii="Arial" w:hAnsi="Arial" w:cs="Arial"/>
              </w:rPr>
              <w:t>Merit</w:t>
            </w:r>
          </w:p>
        </w:tc>
      </w:tr>
      <w:tr w:rsidR="00A44E6E" w:rsidRPr="00BE5A80" w14:paraId="005F08BE" w14:textId="77777777" w:rsidTr="00EA47E1">
        <w:tc>
          <w:tcPr>
            <w:tcW w:w="2994" w:type="dxa"/>
          </w:tcPr>
          <w:p w14:paraId="634EB15A" w14:textId="77777777" w:rsidR="00A44E6E" w:rsidRPr="00BE5A80" w:rsidRDefault="00A44E6E" w:rsidP="0033005D">
            <w:pPr>
              <w:spacing w:after="0"/>
              <w:rPr>
                <w:rFonts w:ascii="Arial" w:hAnsi="Arial" w:cs="Arial"/>
              </w:rPr>
            </w:pPr>
            <w:r w:rsidRPr="00BE5A80">
              <w:rPr>
                <w:rFonts w:ascii="Arial" w:hAnsi="Arial" w:cs="Arial"/>
              </w:rPr>
              <w:t>50-59</w:t>
            </w:r>
          </w:p>
        </w:tc>
        <w:tc>
          <w:tcPr>
            <w:tcW w:w="2994" w:type="dxa"/>
          </w:tcPr>
          <w:p w14:paraId="5CF6BA89" w14:textId="77777777" w:rsidR="00A44E6E" w:rsidRPr="00BE5A80" w:rsidRDefault="00A44E6E" w:rsidP="0033005D">
            <w:pPr>
              <w:spacing w:after="0"/>
              <w:rPr>
                <w:rFonts w:ascii="Arial" w:hAnsi="Arial" w:cs="Arial"/>
              </w:rPr>
            </w:pPr>
            <w:r w:rsidRPr="00BE5A80">
              <w:rPr>
                <w:rFonts w:ascii="Arial" w:hAnsi="Arial" w:cs="Arial"/>
              </w:rPr>
              <w:t>Pass</w:t>
            </w:r>
          </w:p>
        </w:tc>
      </w:tr>
      <w:tr w:rsidR="00A44E6E" w:rsidRPr="00BE5A80" w14:paraId="41FE4537" w14:textId="77777777" w:rsidTr="00EA47E1">
        <w:tc>
          <w:tcPr>
            <w:tcW w:w="2994" w:type="dxa"/>
          </w:tcPr>
          <w:p w14:paraId="58DF14DF" w14:textId="77777777" w:rsidR="00A44E6E" w:rsidRPr="00BE5A80" w:rsidRDefault="00A44E6E" w:rsidP="0033005D">
            <w:pPr>
              <w:spacing w:after="0"/>
              <w:rPr>
                <w:rFonts w:ascii="Arial" w:hAnsi="Arial" w:cs="Arial"/>
              </w:rPr>
            </w:pPr>
            <w:r w:rsidRPr="00BE5A80">
              <w:rPr>
                <w:rFonts w:ascii="Arial" w:hAnsi="Arial" w:cs="Arial"/>
              </w:rPr>
              <w:t>0-49</w:t>
            </w:r>
          </w:p>
        </w:tc>
        <w:tc>
          <w:tcPr>
            <w:tcW w:w="2994" w:type="dxa"/>
          </w:tcPr>
          <w:p w14:paraId="0130A388" w14:textId="77777777" w:rsidR="00A44E6E" w:rsidRPr="00BE5A80" w:rsidRDefault="00A44E6E" w:rsidP="0033005D">
            <w:pPr>
              <w:spacing w:after="0"/>
              <w:rPr>
                <w:rFonts w:ascii="Arial" w:hAnsi="Arial" w:cs="Arial"/>
              </w:rPr>
            </w:pPr>
            <w:r w:rsidRPr="00BE5A80">
              <w:rPr>
                <w:rFonts w:ascii="Arial" w:hAnsi="Arial" w:cs="Arial"/>
              </w:rPr>
              <w:t>Fail</w:t>
            </w:r>
          </w:p>
        </w:tc>
      </w:tr>
    </w:tbl>
    <w:p w14:paraId="29E15D69" w14:textId="52B21A49" w:rsidR="00A44E6E" w:rsidRPr="00BE5A80" w:rsidRDefault="00A44E6E" w:rsidP="00801A6B">
      <w:pPr>
        <w:autoSpaceDE w:val="0"/>
        <w:autoSpaceDN w:val="0"/>
        <w:adjustRightInd w:val="0"/>
        <w:spacing w:after="120"/>
        <w:ind w:left="720" w:hanging="720"/>
        <w:rPr>
          <w:rFonts w:ascii="Arial" w:hAnsi="Arial" w:cs="Arial"/>
        </w:rPr>
      </w:pPr>
    </w:p>
    <w:p w14:paraId="15A73684" w14:textId="4AE3312E" w:rsidR="00A44E6E" w:rsidRPr="00BE5A80" w:rsidRDefault="00A44E6E" w:rsidP="00801A6B">
      <w:pPr>
        <w:autoSpaceDE w:val="0"/>
        <w:autoSpaceDN w:val="0"/>
        <w:adjustRightInd w:val="0"/>
        <w:spacing w:after="120"/>
        <w:ind w:left="720" w:hanging="720"/>
        <w:rPr>
          <w:rFonts w:ascii="Arial" w:hAnsi="Arial" w:cs="Arial"/>
        </w:rPr>
      </w:pPr>
    </w:p>
    <w:p w14:paraId="38C7EC7A" w14:textId="77777777" w:rsidR="005F1F95" w:rsidRPr="00BE5A80" w:rsidRDefault="005F1F95" w:rsidP="00A44E6E">
      <w:pPr>
        <w:autoSpaceDE w:val="0"/>
        <w:autoSpaceDN w:val="0"/>
        <w:adjustRightInd w:val="0"/>
        <w:spacing w:before="120"/>
        <w:ind w:left="720" w:hanging="720"/>
        <w:rPr>
          <w:rFonts w:ascii="Arial" w:hAnsi="Arial" w:cs="Arial"/>
        </w:rPr>
      </w:pPr>
    </w:p>
    <w:p w14:paraId="0442D492" w14:textId="77777777" w:rsidR="00547B9E" w:rsidRPr="00BE5A80" w:rsidRDefault="00547B9E" w:rsidP="00A44E6E">
      <w:pPr>
        <w:autoSpaceDE w:val="0"/>
        <w:autoSpaceDN w:val="0"/>
        <w:adjustRightInd w:val="0"/>
        <w:spacing w:before="120"/>
        <w:ind w:left="720" w:hanging="720"/>
        <w:rPr>
          <w:rFonts w:ascii="Arial" w:hAnsi="Arial" w:cs="Arial"/>
        </w:rPr>
      </w:pPr>
    </w:p>
    <w:p w14:paraId="67F2B6CF" w14:textId="4F25924D" w:rsidR="00D45735" w:rsidRPr="00BE5A80" w:rsidRDefault="00D45735" w:rsidP="00547B9E">
      <w:pPr>
        <w:autoSpaceDE w:val="0"/>
        <w:autoSpaceDN w:val="0"/>
        <w:adjustRightInd w:val="0"/>
        <w:spacing w:before="480"/>
        <w:ind w:left="720" w:hanging="720"/>
        <w:rPr>
          <w:rFonts w:ascii="Arial" w:hAnsi="Arial" w:cs="Arial"/>
        </w:rPr>
      </w:pPr>
      <w:r w:rsidRPr="00BE5A80">
        <w:rPr>
          <w:rFonts w:ascii="Arial" w:hAnsi="Arial" w:cs="Arial"/>
        </w:rPr>
        <w:t>14.3</w:t>
      </w:r>
      <w:r w:rsidRPr="00BE5A80">
        <w:rPr>
          <w:rFonts w:ascii="Arial" w:hAnsi="Arial" w:cs="Arial"/>
        </w:rPr>
        <w:tab/>
        <w:t>The final grade for an individual assessment component will be determined after completion of a quality assurance process (e.g. moderation, remarking) as detailed in the partner institution’s OU approved policy for moderation.</w:t>
      </w:r>
    </w:p>
    <w:p w14:paraId="2BD9F410" w14:textId="5A5091FA" w:rsidR="00D45735" w:rsidRPr="00BE5A80" w:rsidRDefault="00D45735" w:rsidP="000E1F43">
      <w:pPr>
        <w:autoSpaceDE w:val="0"/>
        <w:autoSpaceDN w:val="0"/>
        <w:adjustRightInd w:val="0"/>
        <w:ind w:left="720" w:hanging="720"/>
        <w:rPr>
          <w:rFonts w:ascii="Arial" w:hAnsi="Arial" w:cs="Arial"/>
        </w:rPr>
      </w:pPr>
      <w:r w:rsidRPr="00BE5A80">
        <w:rPr>
          <w:rFonts w:ascii="Arial" w:hAnsi="Arial" w:cs="Arial"/>
        </w:rPr>
        <w:t>14.4</w:t>
      </w:r>
      <w:r w:rsidRPr="00BE5A80">
        <w:rPr>
          <w:rFonts w:ascii="Arial" w:hAnsi="Arial" w:cs="Arial"/>
        </w:rPr>
        <w:tab/>
        <w:t>Where the result of the overall assessment calculation creates a mark of 0.5% or greater, this will be rounded up to the next full percentage point (e.g. 69.5% is rounded to 70%; 59.5% to 60%; and so on)</w:t>
      </w:r>
      <w:r w:rsidR="005950F8" w:rsidRPr="00BE5A80">
        <w:rPr>
          <w:rFonts w:ascii="Arial" w:hAnsi="Arial" w:cs="Arial"/>
        </w:rPr>
        <w:t xml:space="preserve">. </w:t>
      </w:r>
      <w:r w:rsidRPr="00BE5A80">
        <w:rPr>
          <w:rFonts w:ascii="Arial" w:hAnsi="Arial" w:cs="Arial"/>
        </w:rPr>
        <w:t xml:space="preserve">Where the calculation creates a mark below 0.5%, this will be rounded down to the next full percentage point (e.g. 69.4% is rounded to 69%; 59.4% to 59%; and so on). For the purposes of rounding up or down, only the first decimal place is used. </w:t>
      </w:r>
    </w:p>
    <w:p w14:paraId="644B2941" w14:textId="671025E8" w:rsidR="000A2D8A" w:rsidRPr="00BE5A80" w:rsidRDefault="003842B6" w:rsidP="00670689">
      <w:pPr>
        <w:pBdr>
          <w:top w:val="single" w:sz="4" w:space="1" w:color="auto"/>
          <w:left w:val="single" w:sz="4" w:space="4" w:color="auto"/>
          <w:bottom w:val="single" w:sz="4" w:space="0" w:color="auto"/>
          <w:right w:val="single" w:sz="4" w:space="4" w:color="auto"/>
        </w:pBdr>
        <w:tabs>
          <w:tab w:val="left" w:pos="0"/>
        </w:tabs>
        <w:spacing w:after="0" w:line="480" w:lineRule="auto"/>
        <w:contextualSpacing/>
        <w:rPr>
          <w:rFonts w:ascii="Arial" w:hAnsi="Arial" w:cs="Arial"/>
          <w:b/>
          <w:i/>
        </w:rPr>
      </w:pPr>
      <w:permStart w:id="1692020901" w:edGrp="everyone"/>
      <w:r w:rsidRPr="003842B6">
        <w:rPr>
          <w:rFonts w:ascii="Arial" w:hAnsi="Arial" w:cs="Arial"/>
          <w:b/>
          <w:iCs/>
        </w:rPr>
        <w:t xml:space="preserve">See </w:t>
      </w:r>
      <w:proofErr w:type="spellStart"/>
      <w:r w:rsidRPr="003842B6">
        <w:rPr>
          <w:rFonts w:ascii="Arial" w:hAnsi="Arial" w:cs="Arial"/>
          <w:b/>
          <w:iCs/>
        </w:rPr>
        <w:t>Futureworks</w:t>
      </w:r>
      <w:proofErr w:type="spellEnd"/>
      <w:r w:rsidRPr="003842B6">
        <w:rPr>
          <w:rFonts w:ascii="Arial" w:hAnsi="Arial" w:cs="Arial"/>
          <w:b/>
          <w:iCs/>
        </w:rPr>
        <w:t xml:space="preserve"> </w:t>
      </w:r>
      <w:hyperlink r:id="rId27" w:history="1">
        <w:r w:rsidRPr="003842B6">
          <w:rPr>
            <w:rStyle w:val="Hyperlink"/>
            <w:rFonts w:ascii="Arial" w:hAnsi="Arial" w:cs="Arial"/>
            <w:b/>
            <w:iCs/>
          </w:rPr>
          <w:t>Assessment Policy and Procedure</w:t>
        </w:r>
      </w:hyperlink>
      <w:r>
        <w:rPr>
          <w:rFonts w:ascii="Arial" w:hAnsi="Arial" w:cs="Arial"/>
          <w:b/>
          <w:i/>
        </w:rPr>
        <w:t>.</w:t>
      </w:r>
    </w:p>
    <w:p w14:paraId="6374D0C5" w14:textId="7445CA61" w:rsidR="00D45735" w:rsidRPr="00BE5A80" w:rsidRDefault="00D45735" w:rsidP="00EA3FDA">
      <w:pPr>
        <w:pStyle w:val="Heading2"/>
        <w:rPr>
          <w:rFonts w:ascii="Arial" w:hAnsi="Arial" w:cs="Arial"/>
        </w:rPr>
      </w:pPr>
      <w:bookmarkStart w:id="48" w:name="_Toc391626238"/>
      <w:bookmarkStart w:id="49" w:name="_Toc178781824"/>
      <w:permEnd w:id="1692020901"/>
      <w:r w:rsidRPr="00BE5A80">
        <w:rPr>
          <w:rFonts w:ascii="Arial" w:hAnsi="Arial" w:cs="Arial"/>
        </w:rPr>
        <w:t>15.0</w:t>
      </w:r>
      <w:r w:rsidR="00547B9E" w:rsidRPr="00BE5A80">
        <w:rPr>
          <w:rFonts w:ascii="Arial" w:hAnsi="Arial" w:cs="Arial"/>
        </w:rPr>
        <w:t xml:space="preserve"> </w:t>
      </w:r>
      <w:r w:rsidRPr="00BE5A80">
        <w:rPr>
          <w:rFonts w:ascii="Arial" w:hAnsi="Arial" w:cs="Arial"/>
        </w:rPr>
        <w:t>Determining module outcomes</w:t>
      </w:r>
      <w:bookmarkEnd w:id="48"/>
      <w:bookmarkEnd w:id="49"/>
    </w:p>
    <w:p w14:paraId="1379EFEF" w14:textId="5F350742"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15.1</w:t>
      </w:r>
      <w:r w:rsidRPr="00BE5A80">
        <w:rPr>
          <w:rFonts w:ascii="Arial" w:hAnsi="Arial" w:cs="Arial"/>
        </w:rPr>
        <w:tab/>
        <w:t xml:space="preserve">The overall module mark shall be determined as per the assessment strategy detailed in the module specification and published in the </w:t>
      </w:r>
      <w:r w:rsidR="00B53E01" w:rsidRPr="00BE5A80">
        <w:rPr>
          <w:rFonts w:ascii="Arial" w:hAnsi="Arial" w:cs="Arial"/>
        </w:rPr>
        <w:t xml:space="preserve">relevant </w:t>
      </w:r>
      <w:r w:rsidRPr="00BE5A80">
        <w:rPr>
          <w:rFonts w:ascii="Arial" w:hAnsi="Arial" w:cs="Arial"/>
        </w:rPr>
        <w:t>Handbook.</w:t>
      </w:r>
    </w:p>
    <w:p w14:paraId="47F6598C" w14:textId="73A05C34"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15.2</w:t>
      </w:r>
      <w:r w:rsidRPr="00BE5A80">
        <w:rPr>
          <w:rFonts w:ascii="Arial" w:hAnsi="Arial" w:cs="Arial"/>
        </w:rPr>
        <w:tab/>
        <w:t>A student who passes a module shall be awarded the credit for that module</w:t>
      </w:r>
      <w:r w:rsidR="005950F8" w:rsidRPr="00BE5A80">
        <w:rPr>
          <w:rFonts w:ascii="Arial" w:hAnsi="Arial" w:cs="Arial"/>
        </w:rPr>
        <w:t xml:space="preserve">. </w:t>
      </w:r>
      <w:r w:rsidRPr="00BE5A80">
        <w:rPr>
          <w:rFonts w:ascii="Arial" w:hAnsi="Arial" w:cs="Arial"/>
        </w:rPr>
        <w:t xml:space="preserve">The amount of credit for each module shall be set out in the </w:t>
      </w:r>
      <w:r w:rsidR="00B53E01" w:rsidRPr="00BE5A80">
        <w:rPr>
          <w:rFonts w:ascii="Arial" w:hAnsi="Arial" w:cs="Arial"/>
        </w:rPr>
        <w:t xml:space="preserve">module </w:t>
      </w:r>
      <w:r w:rsidRPr="00BE5A80">
        <w:rPr>
          <w:rFonts w:ascii="Arial" w:hAnsi="Arial" w:cs="Arial"/>
        </w:rPr>
        <w:t xml:space="preserve">specification and published in the </w:t>
      </w:r>
      <w:r w:rsidR="00B53E01" w:rsidRPr="00BE5A80">
        <w:rPr>
          <w:rFonts w:ascii="Arial" w:hAnsi="Arial" w:cs="Arial"/>
        </w:rPr>
        <w:t xml:space="preserve">relevant </w:t>
      </w:r>
      <w:r w:rsidRPr="00BE5A80">
        <w:rPr>
          <w:rFonts w:ascii="Arial" w:hAnsi="Arial" w:cs="Arial"/>
        </w:rPr>
        <w:t>Handbook.</w:t>
      </w:r>
    </w:p>
    <w:p w14:paraId="50D632C4" w14:textId="6A4A3AF4"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15.3</w:t>
      </w:r>
      <w:r w:rsidRPr="00BE5A80">
        <w:rPr>
          <w:rFonts w:ascii="Arial" w:hAnsi="Arial" w:cs="Arial"/>
        </w:rPr>
        <w:tab/>
        <w:t xml:space="preserve">In order to pass a module a student must achieve the requirement of the module as set out in the module specification and published in the </w:t>
      </w:r>
      <w:r w:rsidR="009B2C57">
        <w:rPr>
          <w:rFonts w:ascii="Arial" w:hAnsi="Arial" w:cs="Arial"/>
        </w:rPr>
        <w:t>relevant</w:t>
      </w:r>
      <w:r w:rsidRPr="00BE5A80">
        <w:rPr>
          <w:rFonts w:ascii="Arial" w:hAnsi="Arial" w:cs="Arial"/>
        </w:rPr>
        <w:t xml:space="preserve"> Handbook. </w:t>
      </w:r>
    </w:p>
    <w:p w14:paraId="44665A0D" w14:textId="69FE3EF5"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15.4</w:t>
      </w:r>
      <w:r w:rsidRPr="00BE5A80">
        <w:rPr>
          <w:rFonts w:ascii="Arial" w:hAnsi="Arial" w:cs="Arial"/>
        </w:rPr>
        <w:tab/>
        <w:t xml:space="preserve">Where a student is registered only for a </w:t>
      </w:r>
      <w:r w:rsidR="00B53E01" w:rsidRPr="00BE5A80">
        <w:rPr>
          <w:rFonts w:ascii="Arial" w:hAnsi="Arial" w:cs="Arial"/>
        </w:rPr>
        <w:t xml:space="preserve">single registerable </w:t>
      </w:r>
      <w:r w:rsidRPr="00BE5A80">
        <w:rPr>
          <w:rFonts w:ascii="Arial" w:hAnsi="Arial" w:cs="Arial"/>
        </w:rPr>
        <w:t>module the resit provisions set out in 17.3 will apply.</w:t>
      </w:r>
    </w:p>
    <w:p w14:paraId="25997E30" w14:textId="1139E19C" w:rsidR="00D45735" w:rsidRPr="00BE5A80" w:rsidRDefault="00D45735" w:rsidP="00C6739F">
      <w:pPr>
        <w:pStyle w:val="Heading2"/>
        <w:rPr>
          <w:rFonts w:ascii="Arial" w:hAnsi="Arial" w:cs="Arial"/>
        </w:rPr>
      </w:pPr>
      <w:bookmarkStart w:id="50" w:name="_Toc391626239"/>
      <w:bookmarkStart w:id="51" w:name="_Toc178781825"/>
      <w:r w:rsidRPr="00BE5A80">
        <w:rPr>
          <w:rFonts w:ascii="Arial" w:hAnsi="Arial" w:cs="Arial"/>
        </w:rPr>
        <w:lastRenderedPageBreak/>
        <w:t>16.0</w:t>
      </w:r>
      <w:r w:rsidR="00547B9E" w:rsidRPr="00BE5A80">
        <w:rPr>
          <w:rFonts w:ascii="Arial" w:hAnsi="Arial" w:cs="Arial"/>
        </w:rPr>
        <w:t xml:space="preserve"> </w:t>
      </w:r>
      <w:r w:rsidRPr="00BE5A80">
        <w:rPr>
          <w:rFonts w:ascii="Arial" w:hAnsi="Arial" w:cs="Arial"/>
        </w:rPr>
        <w:t>Provision for viva voce examination</w:t>
      </w:r>
      <w:bookmarkEnd w:id="50"/>
      <w:bookmarkEnd w:id="51"/>
    </w:p>
    <w:p w14:paraId="0C8ACCA2" w14:textId="77777777" w:rsidR="00D45735" w:rsidRPr="00BE5A80" w:rsidRDefault="00D45735" w:rsidP="00091084">
      <w:pPr>
        <w:autoSpaceDE w:val="0"/>
        <w:autoSpaceDN w:val="0"/>
        <w:adjustRightInd w:val="0"/>
        <w:spacing w:after="120"/>
        <w:ind w:left="720" w:hanging="720"/>
        <w:rPr>
          <w:rFonts w:ascii="Arial" w:hAnsi="Arial" w:cs="Arial"/>
        </w:rPr>
      </w:pPr>
      <w:r w:rsidRPr="00BE5A80">
        <w:rPr>
          <w:rFonts w:ascii="Arial" w:hAnsi="Arial" w:cs="Arial"/>
        </w:rPr>
        <w:t>16.1</w:t>
      </w:r>
      <w:r w:rsidRPr="00BE5A80">
        <w:rPr>
          <w:rFonts w:ascii="Arial" w:hAnsi="Arial" w:cs="Arial"/>
        </w:rPr>
        <w:tab/>
        <w:t>Exceptionally, viva voce examinations may be required by a Board of Examiners (with the approval of external examiners):</w:t>
      </w:r>
    </w:p>
    <w:p w14:paraId="7D3FA365" w14:textId="77777777" w:rsidR="00D45735" w:rsidRPr="00BE5A80" w:rsidRDefault="00D45735" w:rsidP="005E26F5">
      <w:pPr>
        <w:numPr>
          <w:ilvl w:val="0"/>
          <w:numId w:val="9"/>
        </w:numPr>
        <w:spacing w:after="0"/>
        <w:rPr>
          <w:rFonts w:ascii="Arial" w:hAnsi="Arial" w:cs="Arial"/>
        </w:rPr>
      </w:pPr>
      <w:r w:rsidRPr="00BE5A80">
        <w:rPr>
          <w:rFonts w:ascii="Arial" w:hAnsi="Arial" w:cs="Arial"/>
        </w:rPr>
        <w:t>to confirm the progression/result status of a student;</w:t>
      </w:r>
    </w:p>
    <w:p w14:paraId="0D6C5D6B" w14:textId="77777777" w:rsidR="00D45735" w:rsidRPr="00BE5A80" w:rsidRDefault="00D45735" w:rsidP="005E26F5">
      <w:pPr>
        <w:numPr>
          <w:ilvl w:val="0"/>
          <w:numId w:val="9"/>
        </w:numPr>
        <w:spacing w:after="0"/>
        <w:rPr>
          <w:rFonts w:ascii="Arial" w:hAnsi="Arial" w:cs="Arial"/>
        </w:rPr>
      </w:pPr>
      <w:r w:rsidRPr="00BE5A80">
        <w:rPr>
          <w:rFonts w:ascii="Arial" w:hAnsi="Arial" w:cs="Arial"/>
        </w:rPr>
        <w:t>to determine the result status of unusual or borderline cases;</w:t>
      </w:r>
    </w:p>
    <w:p w14:paraId="114891F0" w14:textId="77777777" w:rsidR="00D45735" w:rsidRPr="00BE5A80" w:rsidRDefault="00D45735" w:rsidP="005E26F5">
      <w:pPr>
        <w:numPr>
          <w:ilvl w:val="0"/>
          <w:numId w:val="9"/>
        </w:numPr>
        <w:spacing w:after="0"/>
        <w:rPr>
          <w:rFonts w:ascii="Arial" w:hAnsi="Arial" w:cs="Arial"/>
        </w:rPr>
      </w:pPr>
      <w:r w:rsidRPr="00BE5A80">
        <w:rPr>
          <w:rFonts w:ascii="Arial" w:hAnsi="Arial" w:cs="Arial"/>
        </w:rPr>
        <w:t>when there is conflicting evidence from the various assessment components;</w:t>
      </w:r>
    </w:p>
    <w:p w14:paraId="28136347" w14:textId="77777777" w:rsidR="00D45735" w:rsidRPr="00BE5A80" w:rsidRDefault="00D45735" w:rsidP="005E26F5">
      <w:pPr>
        <w:numPr>
          <w:ilvl w:val="0"/>
          <w:numId w:val="9"/>
        </w:numPr>
        <w:spacing w:after="200"/>
        <w:rPr>
          <w:rFonts w:ascii="Arial" w:hAnsi="Arial" w:cs="Arial"/>
        </w:rPr>
      </w:pPr>
      <w:r w:rsidRPr="00BE5A80">
        <w:rPr>
          <w:rFonts w:ascii="Arial" w:hAnsi="Arial" w:cs="Arial"/>
        </w:rPr>
        <w:t>as an alternative or additional assessment in cases where poor performance in assessment is the result of exceptional circumstances verified through due processes.</w:t>
      </w:r>
      <w:bookmarkStart w:id="52" w:name="_Toc391626240"/>
    </w:p>
    <w:p w14:paraId="0AD47263" w14:textId="769423DB" w:rsidR="00D45735" w:rsidRPr="00BE5A80" w:rsidRDefault="00D45735" w:rsidP="00C6739F">
      <w:pPr>
        <w:pStyle w:val="Heading2"/>
        <w:rPr>
          <w:rFonts w:ascii="Arial" w:hAnsi="Arial" w:cs="Arial"/>
        </w:rPr>
      </w:pPr>
      <w:bookmarkStart w:id="53" w:name="_Toc178781826"/>
      <w:r w:rsidRPr="00BE5A80">
        <w:rPr>
          <w:rFonts w:ascii="Arial" w:hAnsi="Arial" w:cs="Arial"/>
        </w:rPr>
        <w:t>17.0</w:t>
      </w:r>
      <w:r w:rsidR="00547B9E" w:rsidRPr="00BE5A80">
        <w:rPr>
          <w:rFonts w:ascii="Arial" w:hAnsi="Arial" w:cs="Arial"/>
        </w:rPr>
        <w:t xml:space="preserve"> </w:t>
      </w:r>
      <w:r w:rsidRPr="00BE5A80">
        <w:rPr>
          <w:rFonts w:ascii="Arial" w:hAnsi="Arial" w:cs="Arial"/>
        </w:rPr>
        <w:t>Determining progression and qualification outcomes</w:t>
      </w:r>
      <w:bookmarkEnd w:id="52"/>
      <w:bookmarkEnd w:id="53"/>
    </w:p>
    <w:p w14:paraId="13350068" w14:textId="77777777" w:rsidR="00D45735" w:rsidRPr="00BE5A80" w:rsidRDefault="00D45735" w:rsidP="00D45735">
      <w:pPr>
        <w:autoSpaceDE w:val="0"/>
        <w:autoSpaceDN w:val="0"/>
        <w:adjustRightInd w:val="0"/>
        <w:ind w:left="720" w:hanging="720"/>
        <w:rPr>
          <w:rFonts w:ascii="Arial" w:hAnsi="Arial" w:cs="Arial"/>
        </w:rPr>
      </w:pPr>
      <w:r w:rsidRPr="00BE5A80">
        <w:rPr>
          <w:rFonts w:ascii="Arial" w:hAnsi="Arial" w:cs="Arial"/>
        </w:rPr>
        <w:t>17.1</w:t>
      </w:r>
      <w:r w:rsidRPr="00BE5A80">
        <w:rPr>
          <w:rFonts w:ascii="Arial" w:hAnsi="Arial" w:cs="Arial"/>
        </w:rPr>
        <w:tab/>
      </w:r>
      <w:r w:rsidRPr="00BE5A80">
        <w:rPr>
          <w:rFonts w:ascii="Arial" w:hAnsi="Arial" w:cs="Arial"/>
          <w:b/>
        </w:rPr>
        <w:t>Module prerequisites and co-requisites</w:t>
      </w:r>
      <w:r w:rsidRPr="00BE5A80">
        <w:rPr>
          <w:rFonts w:ascii="Arial" w:hAnsi="Arial" w:cs="Arial"/>
        </w:rPr>
        <w:t xml:space="preserve"> </w:t>
      </w:r>
    </w:p>
    <w:p w14:paraId="735D5159" w14:textId="18202CF6" w:rsidR="00D45735" w:rsidRPr="00BE5A80" w:rsidRDefault="00D45735" w:rsidP="00D45735">
      <w:pPr>
        <w:ind w:left="720" w:hanging="720"/>
        <w:rPr>
          <w:rFonts w:ascii="Arial" w:hAnsi="Arial" w:cs="Arial"/>
        </w:rPr>
      </w:pPr>
      <w:r w:rsidRPr="00BE5A80">
        <w:rPr>
          <w:rFonts w:ascii="Arial" w:hAnsi="Arial" w:cs="Arial"/>
        </w:rPr>
        <w:t>17.1.1</w:t>
      </w:r>
      <w:r w:rsidRPr="00BE5A80">
        <w:rPr>
          <w:rFonts w:ascii="Arial" w:hAnsi="Arial" w:cs="Arial"/>
        </w:rPr>
        <w:tab/>
        <w:t xml:space="preserve">The paths through which students are required to progress through the programme </w:t>
      </w:r>
      <w:proofErr w:type="gramStart"/>
      <w:r w:rsidRPr="00BE5A80">
        <w:rPr>
          <w:rFonts w:ascii="Arial" w:hAnsi="Arial" w:cs="Arial"/>
        </w:rPr>
        <w:t>in order to</w:t>
      </w:r>
      <w:proofErr w:type="gramEnd"/>
      <w:r w:rsidRPr="00BE5A80">
        <w:rPr>
          <w:rFonts w:ascii="Arial" w:hAnsi="Arial" w:cs="Arial"/>
        </w:rPr>
        <w:t xml:space="preserve"> obtain an award, and the elements identified as compulsory or optional, are set out in the programme specification and approved in the programme validation process</w:t>
      </w:r>
      <w:r w:rsidR="005950F8" w:rsidRPr="00BE5A80">
        <w:rPr>
          <w:rFonts w:ascii="Arial" w:hAnsi="Arial" w:cs="Arial"/>
        </w:rPr>
        <w:t xml:space="preserve">. </w:t>
      </w:r>
    </w:p>
    <w:p w14:paraId="5E06ACAE" w14:textId="77777777" w:rsidR="00D45735" w:rsidRPr="00BE5A80" w:rsidRDefault="00D45735" w:rsidP="00D45735">
      <w:pPr>
        <w:ind w:left="720" w:hanging="720"/>
        <w:rPr>
          <w:rFonts w:ascii="Arial" w:hAnsi="Arial" w:cs="Arial"/>
        </w:rPr>
      </w:pPr>
      <w:r w:rsidRPr="00BE5A80">
        <w:rPr>
          <w:rFonts w:ascii="Arial" w:hAnsi="Arial" w:cs="Arial"/>
        </w:rPr>
        <w:t>17.1.2</w:t>
      </w:r>
      <w:r w:rsidRPr="00BE5A80">
        <w:rPr>
          <w:rFonts w:ascii="Arial" w:hAnsi="Arial" w:cs="Arial"/>
        </w:rPr>
        <w:tab/>
        <w:t>Progression through any programmes offered by partner institutions may require students to complete prerequisite or co-requisite modules which are set out in the programme specification and approved during the validation process.</w:t>
      </w:r>
    </w:p>
    <w:p w14:paraId="411B7809" w14:textId="77777777" w:rsidR="00D45735" w:rsidRPr="00BE5A80" w:rsidRDefault="00D45735" w:rsidP="00D45735">
      <w:pPr>
        <w:spacing w:before="240" w:after="120"/>
        <w:rPr>
          <w:rFonts w:ascii="Arial" w:hAnsi="Arial" w:cs="Arial"/>
          <w:sz w:val="20"/>
          <w:szCs w:val="20"/>
        </w:rPr>
      </w:pPr>
      <w:r w:rsidRPr="00BE5A80">
        <w:rPr>
          <w:rFonts w:ascii="Arial" w:hAnsi="Arial" w:cs="Arial"/>
        </w:rPr>
        <w:t>17.2</w:t>
      </w:r>
      <w:r w:rsidRPr="00BE5A80">
        <w:rPr>
          <w:rFonts w:ascii="Arial" w:hAnsi="Arial" w:cs="Arial"/>
        </w:rPr>
        <w:tab/>
      </w:r>
      <w:r w:rsidRPr="00BE5A80">
        <w:rPr>
          <w:rFonts w:ascii="Arial" w:hAnsi="Arial" w:cs="Arial"/>
          <w:b/>
        </w:rPr>
        <w:t>Stage requirements</w:t>
      </w:r>
    </w:p>
    <w:p w14:paraId="55D8CF87" w14:textId="0CAF721E" w:rsidR="00D45735" w:rsidRPr="00BE5A80" w:rsidRDefault="00D45735" w:rsidP="00D45735">
      <w:pPr>
        <w:ind w:left="720" w:hanging="720"/>
        <w:rPr>
          <w:rFonts w:ascii="Arial" w:hAnsi="Arial" w:cs="Arial"/>
        </w:rPr>
      </w:pPr>
      <w:r w:rsidRPr="00BE5A80">
        <w:rPr>
          <w:rFonts w:ascii="Arial" w:hAnsi="Arial" w:cs="Arial"/>
        </w:rPr>
        <w:t>17.2.1</w:t>
      </w:r>
      <w:r w:rsidRPr="00BE5A80">
        <w:rPr>
          <w:rFonts w:ascii="Arial" w:hAnsi="Arial" w:cs="Arial"/>
        </w:rPr>
        <w:tab/>
        <w:t>Each of the stages of an undergraduate programme is expected to consist of a total of 120 credits</w:t>
      </w:r>
      <w:r w:rsidR="00B53E01" w:rsidRPr="00BE5A80">
        <w:rPr>
          <w:rFonts w:ascii="Arial" w:hAnsi="Arial" w:cs="Arial"/>
        </w:rPr>
        <w:t>, as set out in the relevant programme specification</w:t>
      </w:r>
      <w:r w:rsidRPr="00BE5A80">
        <w:rPr>
          <w:rFonts w:ascii="Arial" w:hAnsi="Arial" w:cs="Arial"/>
        </w:rPr>
        <w:t>.</w:t>
      </w:r>
    </w:p>
    <w:p w14:paraId="799E5B36" w14:textId="77777777" w:rsidR="00D45735" w:rsidRPr="00BE5A80" w:rsidRDefault="00D45735" w:rsidP="00D45735">
      <w:pPr>
        <w:ind w:left="720" w:hanging="720"/>
        <w:rPr>
          <w:rFonts w:ascii="Arial" w:hAnsi="Arial" w:cs="Arial"/>
        </w:rPr>
      </w:pPr>
      <w:r w:rsidRPr="00BE5A80">
        <w:rPr>
          <w:rFonts w:ascii="Arial" w:hAnsi="Arial" w:cs="Arial"/>
        </w:rPr>
        <w:t>17.2.2</w:t>
      </w:r>
      <w:r w:rsidRPr="00BE5A80">
        <w:rPr>
          <w:rFonts w:ascii="Arial" w:hAnsi="Arial" w:cs="Arial"/>
        </w:rPr>
        <w:tab/>
        <w:t xml:space="preserve">In cases where Programmes are not divided into stages (for example, most postgraduate programmes and undergraduate programmes of 120 credits or less) the provisions below apply to the whole programme. </w:t>
      </w:r>
    </w:p>
    <w:p w14:paraId="4B1E1968" w14:textId="77777777" w:rsidR="00D45735" w:rsidRPr="00BE5A80" w:rsidRDefault="00D45735" w:rsidP="00A44E6E">
      <w:pPr>
        <w:tabs>
          <w:tab w:val="left" w:pos="1134"/>
        </w:tabs>
        <w:ind w:left="720" w:hanging="720"/>
        <w:rPr>
          <w:rFonts w:ascii="Arial" w:hAnsi="Arial" w:cs="Arial"/>
        </w:rPr>
      </w:pPr>
      <w:r w:rsidRPr="00BE5A80">
        <w:rPr>
          <w:rFonts w:ascii="Arial" w:hAnsi="Arial" w:cs="Arial"/>
        </w:rPr>
        <w:t>17.2.3</w:t>
      </w:r>
      <w:r w:rsidRPr="00BE5A80">
        <w:rPr>
          <w:rFonts w:ascii="Arial" w:hAnsi="Arial" w:cs="Arial"/>
        </w:rPr>
        <w:tab/>
        <w:t xml:space="preserve">In order to complete and pass a stage of a programme, a student must normally acquire the total number of credits set out in the programme specification at the approved qualification level for the award. Exceptions are restricted to those detailed in paragraph 17.5.3 below or have been exempted through advanced </w:t>
      </w:r>
      <w:r w:rsidRPr="00BE5A80">
        <w:rPr>
          <w:rFonts w:ascii="Arial" w:hAnsi="Arial" w:cs="Arial"/>
        </w:rPr>
        <w:lastRenderedPageBreak/>
        <w:t>standing, or through the implementation of the processes covering extenuating circumstances (see Section F).</w:t>
      </w:r>
    </w:p>
    <w:p w14:paraId="5CC18F1C" w14:textId="05F9C88E" w:rsidR="00AF216D" w:rsidRDefault="00D45735" w:rsidP="005E26F5">
      <w:pPr>
        <w:ind w:left="720" w:hanging="720"/>
        <w:rPr>
          <w:rFonts w:ascii="Arial" w:hAnsi="Arial" w:cs="Arial"/>
        </w:rPr>
      </w:pPr>
      <w:r w:rsidRPr="00BE5A80">
        <w:rPr>
          <w:rFonts w:ascii="Arial" w:hAnsi="Arial" w:cs="Arial"/>
        </w:rPr>
        <w:t>17.2.4</w:t>
      </w:r>
      <w:r w:rsidRPr="00BE5A80">
        <w:rPr>
          <w:rFonts w:ascii="Arial" w:hAnsi="Arial" w:cs="Arial"/>
        </w:rPr>
        <w:tab/>
        <w:t>The credit value of each module contributing to a stage determines its weighting in the aggregation of credit for a stage.</w:t>
      </w:r>
    </w:p>
    <w:p w14:paraId="64D1F968" w14:textId="5EE1878D" w:rsidR="00D45735" w:rsidRPr="00BE5A80" w:rsidRDefault="00D45735" w:rsidP="009B2C57">
      <w:pPr>
        <w:spacing w:after="0" w:line="240" w:lineRule="auto"/>
        <w:rPr>
          <w:rFonts w:ascii="Arial" w:hAnsi="Arial" w:cs="Arial"/>
        </w:rPr>
      </w:pPr>
      <w:bookmarkStart w:id="54" w:name="_Hlk139634665"/>
      <w:r w:rsidRPr="00BE5A80">
        <w:rPr>
          <w:rFonts w:ascii="Arial" w:hAnsi="Arial" w:cs="Arial"/>
        </w:rPr>
        <w:t>17.2.5</w:t>
      </w:r>
      <w:r w:rsidRPr="00BE5A80">
        <w:rPr>
          <w:rFonts w:ascii="Arial" w:hAnsi="Arial" w:cs="Arial"/>
        </w:rPr>
        <w:tab/>
        <w:t>Where a student fails a module, the following may apply in the first instance:</w:t>
      </w:r>
    </w:p>
    <w:p w14:paraId="6659E717" w14:textId="5EB17C1A" w:rsidR="00D45735" w:rsidRPr="00BE5A80" w:rsidRDefault="00D45735" w:rsidP="005E26F5">
      <w:pPr>
        <w:numPr>
          <w:ilvl w:val="0"/>
          <w:numId w:val="2"/>
        </w:numPr>
        <w:tabs>
          <w:tab w:val="left" w:pos="6912"/>
        </w:tabs>
        <w:spacing w:after="120"/>
        <w:ind w:left="1418" w:right="16" w:hanging="426"/>
        <w:jc w:val="both"/>
        <w:rPr>
          <w:rFonts w:ascii="Arial" w:hAnsi="Arial" w:cs="Arial"/>
        </w:rPr>
      </w:pPr>
      <w:r w:rsidRPr="00BE5A80">
        <w:rPr>
          <w:rFonts w:ascii="Arial" w:hAnsi="Arial" w:cs="Arial"/>
        </w:rPr>
        <w:t>Resit (see 17.3 below) – a second attempt of an assessment component within a module, following failure at first attempt</w:t>
      </w:r>
      <w:r w:rsidR="005950F8" w:rsidRPr="00BE5A80">
        <w:rPr>
          <w:rFonts w:ascii="Arial" w:hAnsi="Arial" w:cs="Arial"/>
        </w:rPr>
        <w:t xml:space="preserve">. </w:t>
      </w:r>
    </w:p>
    <w:p w14:paraId="2203552B" w14:textId="146EB4E4" w:rsidR="00D45735" w:rsidRPr="00BE5A80" w:rsidDel="00C260DC" w:rsidRDefault="00D45735" w:rsidP="005E26F5">
      <w:pPr>
        <w:numPr>
          <w:ilvl w:val="0"/>
          <w:numId w:val="2"/>
        </w:numPr>
        <w:tabs>
          <w:tab w:val="left" w:pos="6912"/>
        </w:tabs>
        <w:spacing w:after="120"/>
        <w:ind w:left="1418" w:right="16" w:hanging="426"/>
        <w:jc w:val="both"/>
        <w:rPr>
          <w:rFonts w:ascii="Arial" w:hAnsi="Arial" w:cs="Arial"/>
        </w:rPr>
      </w:pPr>
      <w:r w:rsidRPr="00BE5A80" w:rsidDel="00C260DC">
        <w:rPr>
          <w:rFonts w:ascii="Arial" w:hAnsi="Arial" w:cs="Arial"/>
        </w:rPr>
        <w:t>Compensation (see 17.4 below) – the award of credit by the Board of Examiners for a failed module(s) on account of good performance in other modules at the same credit level where the learning outcomes have been met</w:t>
      </w:r>
      <w:r w:rsidRPr="00BE5A80" w:rsidDel="00C260DC">
        <w:rPr>
          <w:rFonts w:ascii="Arial" w:hAnsi="Arial" w:cs="Arial"/>
          <w:sz w:val="20"/>
          <w:szCs w:val="20"/>
        </w:rPr>
        <w:t>.</w:t>
      </w:r>
      <w:r w:rsidR="00B53E01" w:rsidRPr="00BE5A80">
        <w:rPr>
          <w:rFonts w:ascii="Arial" w:hAnsi="Arial" w:cs="Arial"/>
          <w:sz w:val="20"/>
          <w:szCs w:val="20"/>
        </w:rPr>
        <w:t xml:space="preserve"> </w:t>
      </w:r>
      <w:r w:rsidR="00B53E01" w:rsidRPr="00BE5A80">
        <w:rPr>
          <w:rFonts w:ascii="Arial" w:hAnsi="Arial" w:cs="Arial"/>
        </w:rPr>
        <w:t>(NB compensation is not permitted for single registerable modules).</w:t>
      </w:r>
    </w:p>
    <w:bookmarkEnd w:id="54"/>
    <w:p w14:paraId="74E7171A" w14:textId="77777777" w:rsidR="00D45735" w:rsidRPr="00BE5A80" w:rsidRDefault="00D45735" w:rsidP="00112429">
      <w:pPr>
        <w:numPr>
          <w:ilvl w:val="0"/>
          <w:numId w:val="2"/>
        </w:numPr>
        <w:tabs>
          <w:tab w:val="left" w:pos="6912"/>
        </w:tabs>
        <w:ind w:left="1417" w:right="17" w:hanging="425"/>
        <w:jc w:val="both"/>
        <w:rPr>
          <w:rFonts w:ascii="Arial" w:hAnsi="Arial" w:cs="Arial"/>
          <w:sz w:val="20"/>
          <w:szCs w:val="20"/>
        </w:rPr>
      </w:pPr>
      <w:r w:rsidRPr="00BE5A80">
        <w:rPr>
          <w:rFonts w:ascii="Arial" w:hAnsi="Arial" w:cs="Arial"/>
        </w:rPr>
        <w:t>Retake – a second attempt of all assessment components within a module following failure at the first or resit attempt.</w:t>
      </w:r>
      <w:r w:rsidRPr="00BE5A80">
        <w:rPr>
          <w:rFonts w:ascii="Arial" w:hAnsi="Arial" w:cs="Arial"/>
          <w:sz w:val="20"/>
          <w:szCs w:val="20"/>
        </w:rPr>
        <w:t xml:space="preserve"> </w:t>
      </w:r>
      <w:r w:rsidRPr="00BE5A80">
        <w:rPr>
          <w:rFonts w:ascii="Arial" w:hAnsi="Arial" w:cs="Arial"/>
        </w:rPr>
        <w:t>Retake of the failed component may require the student to participate in classes to prepare them for the second attempt.</w:t>
      </w:r>
      <w:r w:rsidRPr="00BE5A80">
        <w:rPr>
          <w:rFonts w:ascii="Arial" w:hAnsi="Arial" w:cs="Arial"/>
          <w:sz w:val="20"/>
          <w:szCs w:val="20"/>
        </w:rPr>
        <w:t xml:space="preserve"> </w:t>
      </w:r>
      <w:r w:rsidRPr="00BE5A80">
        <w:rPr>
          <w:rFonts w:ascii="Arial" w:hAnsi="Arial" w:cs="Arial"/>
        </w:rPr>
        <w:t>This will be confirmed at the Examination Board.</w:t>
      </w:r>
    </w:p>
    <w:p w14:paraId="606E4165" w14:textId="77777777" w:rsidR="00D45735" w:rsidRPr="00BE5A80" w:rsidRDefault="00D45735" w:rsidP="00D45735">
      <w:pPr>
        <w:autoSpaceDE w:val="0"/>
        <w:autoSpaceDN w:val="0"/>
        <w:adjustRightInd w:val="0"/>
        <w:spacing w:before="240" w:after="120"/>
        <w:ind w:left="720" w:hanging="720"/>
        <w:rPr>
          <w:rFonts w:ascii="Arial" w:hAnsi="Arial" w:cs="Arial"/>
        </w:rPr>
      </w:pPr>
      <w:r w:rsidRPr="00BE5A80">
        <w:rPr>
          <w:rFonts w:ascii="Arial" w:hAnsi="Arial" w:cs="Arial"/>
        </w:rPr>
        <w:t>17.3</w:t>
      </w:r>
      <w:r w:rsidRPr="00BE5A80">
        <w:rPr>
          <w:rFonts w:ascii="Arial" w:hAnsi="Arial" w:cs="Arial"/>
        </w:rPr>
        <w:tab/>
      </w:r>
      <w:r w:rsidRPr="00BE5A80">
        <w:rPr>
          <w:rFonts w:ascii="Arial" w:hAnsi="Arial" w:cs="Arial"/>
          <w:b/>
        </w:rPr>
        <w:t>Resit provision</w:t>
      </w:r>
    </w:p>
    <w:p w14:paraId="00CFB0C3" w14:textId="7062C47D" w:rsidR="00D45735" w:rsidRPr="00BE5A80" w:rsidRDefault="00D45735" w:rsidP="00112429">
      <w:pPr>
        <w:tabs>
          <w:tab w:val="left" w:pos="6912"/>
        </w:tabs>
        <w:ind w:left="720" w:right="16"/>
        <w:jc w:val="both"/>
        <w:rPr>
          <w:rFonts w:ascii="Arial" w:hAnsi="Arial" w:cs="Arial"/>
          <w:b/>
          <w:sz w:val="20"/>
          <w:szCs w:val="20"/>
        </w:rPr>
      </w:pPr>
      <w:r w:rsidRPr="00BE5A80">
        <w:rPr>
          <w:rFonts w:ascii="Arial" w:hAnsi="Arial" w:cs="Arial"/>
        </w:rPr>
        <w:t>The board of examiners may, at its discretion, make such special arrangements as it deems appropriate in cases where it is not practicable for students to be reassessed in the same elements and by the same methods as at the first attempt</w:t>
      </w:r>
      <w:r w:rsidR="005950F8" w:rsidRPr="00BE5A80">
        <w:rPr>
          <w:rFonts w:ascii="Arial" w:hAnsi="Arial" w:cs="Arial"/>
        </w:rPr>
        <w:t xml:space="preserve">. </w:t>
      </w:r>
      <w:r w:rsidRPr="00BE5A80">
        <w:rPr>
          <w:rFonts w:ascii="Arial" w:hAnsi="Arial" w:cs="Arial"/>
        </w:rPr>
        <w:t xml:space="preserve">However, where a validated programme </w:t>
      </w:r>
      <w:r w:rsidR="00B53E01" w:rsidRPr="00BE5A80">
        <w:rPr>
          <w:rFonts w:ascii="Arial" w:hAnsi="Arial" w:cs="Arial"/>
        </w:rPr>
        <w:t xml:space="preserve">or single registerable module </w:t>
      </w:r>
      <w:r w:rsidRPr="00BE5A80">
        <w:rPr>
          <w:rFonts w:ascii="Arial" w:hAnsi="Arial" w:cs="Arial"/>
        </w:rPr>
        <w:t xml:space="preserve">is discontinued, provision </w:t>
      </w:r>
      <w:proofErr w:type="gramStart"/>
      <w:r w:rsidRPr="00BE5A80">
        <w:rPr>
          <w:rFonts w:ascii="Arial" w:hAnsi="Arial" w:cs="Arial"/>
        </w:rPr>
        <w:t>has to</w:t>
      </w:r>
      <w:proofErr w:type="gramEnd"/>
      <w:r w:rsidRPr="00BE5A80">
        <w:rPr>
          <w:rFonts w:ascii="Arial" w:hAnsi="Arial" w:cs="Arial"/>
        </w:rPr>
        <w:t xml:space="preserve"> be made to ensure fair assessment opportunities for all students who have been enrolled.</w:t>
      </w:r>
    </w:p>
    <w:p w14:paraId="3ABCDFFD" w14:textId="052E4EF7" w:rsidR="00D45735" w:rsidRPr="00BE5A80" w:rsidRDefault="00D45735" w:rsidP="005E26F5">
      <w:pPr>
        <w:ind w:left="720" w:hanging="720"/>
        <w:rPr>
          <w:rFonts w:ascii="Arial" w:hAnsi="Arial" w:cs="Arial"/>
        </w:rPr>
      </w:pPr>
      <w:r w:rsidRPr="00BE5A80">
        <w:rPr>
          <w:rFonts w:ascii="Arial" w:hAnsi="Arial" w:cs="Arial"/>
        </w:rPr>
        <w:t>17.3.1</w:t>
      </w:r>
      <w:r w:rsidRPr="00BE5A80">
        <w:rPr>
          <w:rFonts w:ascii="Arial" w:hAnsi="Arial" w:cs="Arial"/>
        </w:rPr>
        <w:tab/>
      </w:r>
      <w:r w:rsidR="00B53E01" w:rsidRPr="00BE5A80">
        <w:rPr>
          <w:rFonts w:ascii="Arial" w:hAnsi="Arial" w:cs="Arial"/>
        </w:rPr>
        <w:t>All r</w:t>
      </w:r>
      <w:r w:rsidRPr="00BE5A80">
        <w:rPr>
          <w:rFonts w:ascii="Arial" w:hAnsi="Arial" w:cs="Arial"/>
        </w:rPr>
        <w:t>esit provision is subject to all the following conditions:</w:t>
      </w:r>
    </w:p>
    <w:p w14:paraId="7AE9BAC2" w14:textId="77777777" w:rsidR="00D45735" w:rsidRPr="00BE5A80" w:rsidRDefault="00D45735" w:rsidP="005E26F5">
      <w:pPr>
        <w:numPr>
          <w:ilvl w:val="0"/>
          <w:numId w:val="10"/>
        </w:numPr>
        <w:spacing w:after="120"/>
        <w:rPr>
          <w:rFonts w:ascii="Arial" w:hAnsi="Arial" w:cs="Arial"/>
        </w:rPr>
      </w:pPr>
      <w:r w:rsidRPr="00BE5A80">
        <w:rPr>
          <w:rFonts w:ascii="Arial" w:hAnsi="Arial" w:cs="Arial"/>
        </w:rPr>
        <w:t xml:space="preserve">A student may </w:t>
      </w:r>
      <w:proofErr w:type="spellStart"/>
      <w:r w:rsidRPr="00BE5A80">
        <w:rPr>
          <w:rFonts w:ascii="Arial" w:hAnsi="Arial" w:cs="Arial"/>
        </w:rPr>
        <w:t>resit</w:t>
      </w:r>
      <w:proofErr w:type="spellEnd"/>
      <w:r w:rsidRPr="00BE5A80">
        <w:rPr>
          <w:rFonts w:ascii="Arial" w:hAnsi="Arial" w:cs="Arial"/>
        </w:rPr>
        <w:t xml:space="preserve"> the failed assessment components of a module only once. Where there are extenuating circumstances, the Board of Examiners has discretion to decide whether a further assessment opportunity shall be permitted, unless explicitly prohibited in the rules for the programme, as approved in the validation process and programme specification.</w:t>
      </w:r>
    </w:p>
    <w:p w14:paraId="73AEA593" w14:textId="77777777" w:rsidR="00D45735" w:rsidRPr="00BE5A80" w:rsidRDefault="00D45735" w:rsidP="005E26F5">
      <w:pPr>
        <w:numPr>
          <w:ilvl w:val="0"/>
          <w:numId w:val="10"/>
        </w:numPr>
        <w:spacing w:after="120"/>
        <w:rPr>
          <w:rFonts w:ascii="Arial" w:hAnsi="Arial" w:cs="Arial"/>
        </w:rPr>
      </w:pPr>
      <w:r w:rsidRPr="00BE5A80">
        <w:rPr>
          <w:rFonts w:ascii="Arial" w:hAnsi="Arial" w:cs="Arial"/>
        </w:rPr>
        <w:t>A student who does not complete the resit by the date specified shall not progress the programme, except in cases where the process for allowing extenuating circumstances has been followed.</w:t>
      </w:r>
    </w:p>
    <w:p w14:paraId="0E12F769" w14:textId="77777777" w:rsidR="00D45735" w:rsidRPr="00BE5A80" w:rsidRDefault="00D45735" w:rsidP="005E26F5">
      <w:pPr>
        <w:numPr>
          <w:ilvl w:val="0"/>
          <w:numId w:val="10"/>
        </w:numPr>
        <w:spacing w:after="120"/>
        <w:rPr>
          <w:rFonts w:ascii="Arial" w:hAnsi="Arial" w:cs="Arial"/>
        </w:rPr>
      </w:pPr>
      <w:r w:rsidRPr="00BE5A80">
        <w:rPr>
          <w:rFonts w:ascii="Arial" w:hAnsi="Arial" w:cs="Arial"/>
        </w:rPr>
        <w:lastRenderedPageBreak/>
        <w:t>Resits can only take place after the meeting of the Board of Examiners or following agreement by the Chair and the External Examiner of the Board.</w:t>
      </w:r>
    </w:p>
    <w:p w14:paraId="08AA2621" w14:textId="77777777" w:rsidR="00D45735" w:rsidRPr="00BE5A80" w:rsidRDefault="00D45735" w:rsidP="005E26F5">
      <w:pPr>
        <w:numPr>
          <w:ilvl w:val="0"/>
          <w:numId w:val="10"/>
        </w:numPr>
        <w:spacing w:after="120"/>
        <w:rPr>
          <w:rFonts w:ascii="Arial" w:hAnsi="Arial" w:cs="Arial"/>
        </w:rPr>
      </w:pPr>
      <w:r w:rsidRPr="00BE5A80">
        <w:rPr>
          <w:rFonts w:ascii="Arial" w:hAnsi="Arial" w:cs="Arial"/>
        </w:rPr>
        <w:t>A student who successfully completes any required resits within a module shall be awarded the credit for the module and the result for the individual assessment component capped at the minimum pass mark for the module.</w:t>
      </w:r>
    </w:p>
    <w:p w14:paraId="02856F32" w14:textId="77777777" w:rsidR="00D45735" w:rsidRPr="00BE5A80" w:rsidRDefault="00D45735" w:rsidP="005E26F5">
      <w:pPr>
        <w:pStyle w:val="ListParagraph"/>
        <w:numPr>
          <w:ilvl w:val="0"/>
          <w:numId w:val="10"/>
        </w:numPr>
        <w:spacing w:before="0"/>
        <w:rPr>
          <w:rFonts w:ascii="Arial" w:hAnsi="Arial" w:cs="Arial"/>
        </w:rPr>
      </w:pPr>
      <w:r w:rsidRPr="00BE5A80">
        <w:rPr>
          <w:rFonts w:ascii="Arial" w:hAnsi="Arial" w:cs="Arial"/>
        </w:rPr>
        <w:t>A student shall not be permitted to be reassessed by resit in any module that has received a pass mark, or in a component that has received a mark of 40% or above at UG level, or 50% at PG level.</w:t>
      </w:r>
    </w:p>
    <w:p w14:paraId="54079546" w14:textId="30EF9D2F" w:rsidR="00D45735" w:rsidRPr="00BE5A80" w:rsidRDefault="00D45735" w:rsidP="005E26F5">
      <w:pPr>
        <w:numPr>
          <w:ilvl w:val="0"/>
          <w:numId w:val="10"/>
        </w:numPr>
        <w:spacing w:after="200"/>
        <w:rPr>
          <w:rFonts w:ascii="Arial" w:hAnsi="Arial" w:cs="Arial"/>
        </w:rPr>
      </w:pPr>
      <w:r w:rsidRPr="00BE5A80">
        <w:rPr>
          <w:rFonts w:ascii="Arial" w:hAnsi="Arial" w:cs="Arial"/>
        </w:rPr>
        <w:t xml:space="preserve">The </w:t>
      </w:r>
      <w:proofErr w:type="spellStart"/>
      <w:r w:rsidRPr="00BE5A80">
        <w:rPr>
          <w:rFonts w:ascii="Arial" w:hAnsi="Arial" w:cs="Arial"/>
        </w:rPr>
        <w:t>resit</w:t>
      </w:r>
      <w:proofErr w:type="spellEnd"/>
      <w:r w:rsidRPr="00BE5A80">
        <w:rPr>
          <w:rFonts w:ascii="Arial" w:hAnsi="Arial" w:cs="Arial"/>
        </w:rPr>
        <w:t xml:space="preserve"> will normally be carried out by the same combination of written examination, coursework</w:t>
      </w:r>
      <w:r w:rsidR="005950F8" w:rsidRPr="00BE5A80">
        <w:rPr>
          <w:rFonts w:ascii="Arial" w:hAnsi="Arial" w:cs="Arial"/>
        </w:rPr>
        <w:t>,</w:t>
      </w:r>
      <w:r w:rsidRPr="00BE5A80">
        <w:rPr>
          <w:rFonts w:ascii="Arial" w:hAnsi="Arial" w:cs="Arial"/>
        </w:rPr>
        <w:t xml:space="preserve"> etc. as in the first attempt.</w:t>
      </w:r>
    </w:p>
    <w:p w14:paraId="41F67C8B" w14:textId="77777777" w:rsidR="00D45735" w:rsidRPr="00BE5A80" w:rsidRDefault="00D45735" w:rsidP="00D45735">
      <w:pPr>
        <w:autoSpaceDE w:val="0"/>
        <w:autoSpaceDN w:val="0"/>
        <w:adjustRightInd w:val="0"/>
        <w:spacing w:before="240" w:after="120"/>
        <w:ind w:left="720" w:hanging="720"/>
        <w:rPr>
          <w:rFonts w:ascii="Arial" w:hAnsi="Arial" w:cs="Arial"/>
        </w:rPr>
      </w:pPr>
      <w:r w:rsidRPr="00BE5A80">
        <w:rPr>
          <w:rFonts w:ascii="Arial" w:hAnsi="Arial" w:cs="Arial"/>
        </w:rPr>
        <w:t>17.4</w:t>
      </w:r>
      <w:r w:rsidRPr="00BE5A80">
        <w:rPr>
          <w:rFonts w:ascii="Arial" w:hAnsi="Arial" w:cs="Arial"/>
        </w:rPr>
        <w:tab/>
      </w:r>
      <w:r w:rsidRPr="00BE5A80">
        <w:rPr>
          <w:rFonts w:ascii="Arial" w:hAnsi="Arial" w:cs="Arial"/>
          <w:b/>
        </w:rPr>
        <w:t xml:space="preserve">Compensation for marginal failure </w:t>
      </w:r>
    </w:p>
    <w:p w14:paraId="2814B05F" w14:textId="77777777" w:rsidR="00D45735" w:rsidRPr="00BE5A80" w:rsidRDefault="00D45735" w:rsidP="00113B7D">
      <w:pPr>
        <w:spacing w:after="120"/>
        <w:ind w:left="720" w:hanging="720"/>
        <w:rPr>
          <w:rFonts w:ascii="Arial" w:hAnsi="Arial" w:cs="Arial"/>
        </w:rPr>
      </w:pPr>
      <w:r w:rsidRPr="00BE5A80">
        <w:rPr>
          <w:rFonts w:ascii="Arial" w:hAnsi="Arial" w:cs="Arial"/>
        </w:rPr>
        <w:t>17.4.1</w:t>
      </w:r>
      <w:r w:rsidRPr="00BE5A80">
        <w:rPr>
          <w:rFonts w:ascii="Arial" w:hAnsi="Arial" w:cs="Arial"/>
        </w:rPr>
        <w:tab/>
        <w:t>Unless otherwise stated in the approved programme specification (</w:t>
      </w:r>
      <w:proofErr w:type="gramStart"/>
      <w:r w:rsidRPr="00BE5A80">
        <w:rPr>
          <w:rFonts w:ascii="Arial" w:hAnsi="Arial" w:cs="Arial"/>
        </w:rPr>
        <w:t>as a result of</w:t>
      </w:r>
      <w:proofErr w:type="gramEnd"/>
      <w:r w:rsidRPr="00BE5A80">
        <w:rPr>
          <w:rFonts w:ascii="Arial" w:hAnsi="Arial" w:cs="Arial"/>
        </w:rPr>
        <w:t xml:space="preserve"> regulatory requirements), compensation will be applied at stage level and agreed during an examination board when the following conditions are met:</w:t>
      </w:r>
    </w:p>
    <w:p w14:paraId="3CBEF81D" w14:textId="50524703" w:rsidR="00D45735" w:rsidRPr="00BE5A80" w:rsidRDefault="00ED07EE" w:rsidP="005E26F5">
      <w:pPr>
        <w:numPr>
          <w:ilvl w:val="0"/>
          <w:numId w:val="11"/>
        </w:numPr>
        <w:spacing w:after="120"/>
        <w:rPr>
          <w:rFonts w:ascii="Arial" w:hAnsi="Arial" w:cs="Arial"/>
        </w:rPr>
      </w:pPr>
      <w:r w:rsidRPr="00BE5A80">
        <w:rPr>
          <w:rFonts w:ascii="Arial" w:hAnsi="Arial" w:cs="Arial"/>
        </w:rPr>
        <w:t>No more than 20 credits</w:t>
      </w:r>
      <w:r w:rsidR="00D45735" w:rsidRPr="00BE5A80">
        <w:rPr>
          <w:rFonts w:ascii="Arial" w:hAnsi="Arial" w:cs="Arial"/>
        </w:rPr>
        <w:t xml:space="preserve"> can be compensated in any one stage of an undergraduate or postgraduate programme.</w:t>
      </w:r>
    </w:p>
    <w:p w14:paraId="054154F1" w14:textId="51446E1B" w:rsidR="00D45735" w:rsidRPr="00BE5A80" w:rsidRDefault="00D45735" w:rsidP="005E26F5">
      <w:pPr>
        <w:numPr>
          <w:ilvl w:val="0"/>
          <w:numId w:val="11"/>
        </w:numPr>
        <w:spacing w:after="120"/>
        <w:rPr>
          <w:rFonts w:ascii="Arial" w:hAnsi="Arial" w:cs="Arial"/>
        </w:rPr>
      </w:pPr>
      <w:bookmarkStart w:id="55" w:name="_Hlk139634618"/>
      <w:r w:rsidRPr="00BE5A80">
        <w:rPr>
          <w:rFonts w:ascii="Arial" w:hAnsi="Arial" w:cs="Arial"/>
        </w:rPr>
        <w:t>Compensation is not permitted for modules within awards of less than 120 credits in total</w:t>
      </w:r>
      <w:r w:rsidR="00B53E01" w:rsidRPr="00BE5A80">
        <w:rPr>
          <w:rFonts w:ascii="Arial" w:hAnsi="Arial" w:cs="Arial"/>
        </w:rPr>
        <w:t xml:space="preserve"> and not for single registerable modules where all assessments and learning outcomes must be met</w:t>
      </w:r>
      <w:r w:rsidRPr="00BE5A80">
        <w:rPr>
          <w:rFonts w:ascii="Arial" w:hAnsi="Arial" w:cs="Arial"/>
        </w:rPr>
        <w:t>.</w:t>
      </w:r>
    </w:p>
    <w:bookmarkEnd w:id="55"/>
    <w:p w14:paraId="36646450" w14:textId="77777777" w:rsidR="00D45735" w:rsidRPr="00BE5A80" w:rsidRDefault="00D45735" w:rsidP="005E26F5">
      <w:pPr>
        <w:numPr>
          <w:ilvl w:val="0"/>
          <w:numId w:val="11"/>
        </w:numPr>
        <w:spacing w:after="120"/>
        <w:rPr>
          <w:rFonts w:ascii="Arial" w:hAnsi="Arial" w:cs="Arial"/>
        </w:rPr>
      </w:pPr>
      <w:r w:rsidRPr="00BE5A80">
        <w:rPr>
          <w:rFonts w:ascii="Arial" w:hAnsi="Arial" w:cs="Arial"/>
        </w:rPr>
        <w:t>Examination boards should assure themselves that learning outcomes of the qualification level have been satisfied. The process for evaluating cases will be identified in the programme specification.</w:t>
      </w:r>
    </w:p>
    <w:p w14:paraId="446924D5" w14:textId="77777777" w:rsidR="00D45735" w:rsidRPr="00BE5A80" w:rsidRDefault="00D45735" w:rsidP="005E26F5">
      <w:pPr>
        <w:numPr>
          <w:ilvl w:val="0"/>
          <w:numId w:val="11"/>
        </w:numPr>
        <w:spacing w:after="120"/>
        <w:rPr>
          <w:rFonts w:ascii="Arial" w:hAnsi="Arial" w:cs="Arial"/>
        </w:rPr>
      </w:pPr>
      <w:r w:rsidRPr="00BE5A80">
        <w:rPr>
          <w:rFonts w:ascii="Arial" w:hAnsi="Arial" w:cs="Arial"/>
        </w:rPr>
        <w:t>A minimum mark of no more than 5 percentage points below the module pass mark has been achieved in the module to be compensated.</w:t>
      </w:r>
    </w:p>
    <w:p w14:paraId="10B6DC12" w14:textId="77777777" w:rsidR="00D45735" w:rsidRPr="00BE5A80" w:rsidRDefault="00D45735" w:rsidP="005E26F5">
      <w:pPr>
        <w:numPr>
          <w:ilvl w:val="0"/>
          <w:numId w:val="11"/>
        </w:numPr>
        <w:spacing w:after="120"/>
        <w:rPr>
          <w:rFonts w:ascii="Arial" w:hAnsi="Arial" w:cs="Arial"/>
        </w:rPr>
      </w:pPr>
      <w:r w:rsidRPr="00BE5A80">
        <w:rPr>
          <w:rFonts w:ascii="Arial" w:hAnsi="Arial" w:cs="Arial"/>
        </w:rPr>
        <w:t>Taking the module mark to be compensated into account, an aggregate mark of 40% has been achieved for the qualification level of the undergraduate programme (except in the case of MEng Level 7 where an aggregate mark of 50% has been achieved).</w:t>
      </w:r>
    </w:p>
    <w:p w14:paraId="5225461A" w14:textId="77777777" w:rsidR="00D45735" w:rsidRPr="00BE5A80" w:rsidRDefault="00D45735" w:rsidP="005E26F5">
      <w:pPr>
        <w:numPr>
          <w:ilvl w:val="0"/>
          <w:numId w:val="11"/>
        </w:numPr>
        <w:spacing w:after="120"/>
        <w:rPr>
          <w:rFonts w:ascii="Arial" w:hAnsi="Arial" w:cs="Arial"/>
        </w:rPr>
      </w:pPr>
      <w:r w:rsidRPr="00BE5A80">
        <w:rPr>
          <w:rFonts w:ascii="Arial" w:hAnsi="Arial" w:cs="Arial"/>
        </w:rPr>
        <w:t>In the case of postgraduate programmes, taking the module mark to be compensated into account, an aggregate mark of 50% has been achieved.</w:t>
      </w:r>
    </w:p>
    <w:p w14:paraId="7AFF29AF" w14:textId="77777777" w:rsidR="00D45735" w:rsidRPr="00BE5A80" w:rsidRDefault="00D45735" w:rsidP="005E26F5">
      <w:pPr>
        <w:numPr>
          <w:ilvl w:val="0"/>
          <w:numId w:val="11"/>
        </w:numPr>
        <w:spacing w:after="120"/>
        <w:rPr>
          <w:rFonts w:ascii="Arial" w:hAnsi="Arial" w:cs="Arial"/>
        </w:rPr>
      </w:pPr>
      <w:r w:rsidRPr="00BE5A80">
        <w:rPr>
          <w:rFonts w:ascii="Arial" w:hAnsi="Arial" w:cs="Arial"/>
        </w:rPr>
        <w:lastRenderedPageBreak/>
        <w:t>No compensation shall be permitted for any core project/dissertation/capstone module, as defined in the programme specification.</w:t>
      </w:r>
    </w:p>
    <w:p w14:paraId="29EF2167" w14:textId="77777777" w:rsidR="00D45735" w:rsidRPr="00BE5A80" w:rsidRDefault="00D45735" w:rsidP="005E26F5">
      <w:pPr>
        <w:numPr>
          <w:ilvl w:val="0"/>
          <w:numId w:val="11"/>
        </w:numPr>
        <w:spacing w:after="200"/>
        <w:rPr>
          <w:rFonts w:ascii="Arial" w:hAnsi="Arial" w:cs="Arial"/>
        </w:rPr>
      </w:pPr>
      <w:r w:rsidRPr="00BE5A80">
        <w:rPr>
          <w:rFonts w:ascii="Arial" w:hAnsi="Arial" w:cs="Arial"/>
        </w:rPr>
        <w:t xml:space="preserve">PSRB requirements may exempt certain modules from compensation – this will be articulated in the programme specifications. </w:t>
      </w:r>
    </w:p>
    <w:p w14:paraId="55E12596" w14:textId="77777777" w:rsidR="00D45735" w:rsidRPr="00BE5A80" w:rsidRDefault="00D45735" w:rsidP="00710E9C">
      <w:pPr>
        <w:ind w:left="720"/>
        <w:rPr>
          <w:rFonts w:ascii="Arial" w:hAnsi="Arial" w:cs="Arial"/>
        </w:rPr>
      </w:pPr>
      <w:r w:rsidRPr="00BE5A80">
        <w:rPr>
          <w:rFonts w:ascii="Arial" w:hAnsi="Arial" w:cs="Arial"/>
        </w:rPr>
        <w:t>A student who receives a compensated pass in a module shall be awarded the credit for the module. The original component mark(s) (i.e. below the pass mark) shall be retained in the record of marks and used in the calculation of the aggregate mark for the stage or qualification.</w:t>
      </w:r>
    </w:p>
    <w:p w14:paraId="79E5185D" w14:textId="77777777" w:rsidR="00D45735" w:rsidRPr="00BE5A80" w:rsidRDefault="00D45735" w:rsidP="00D45735">
      <w:pPr>
        <w:autoSpaceDE w:val="0"/>
        <w:autoSpaceDN w:val="0"/>
        <w:adjustRightInd w:val="0"/>
        <w:spacing w:before="240" w:after="120"/>
        <w:ind w:left="720" w:hanging="720"/>
        <w:rPr>
          <w:rFonts w:ascii="Arial" w:hAnsi="Arial" w:cs="Arial"/>
        </w:rPr>
      </w:pPr>
      <w:r w:rsidRPr="00BE5A80">
        <w:rPr>
          <w:rFonts w:ascii="Arial" w:hAnsi="Arial" w:cs="Arial"/>
        </w:rPr>
        <w:t>17.5</w:t>
      </w:r>
      <w:r w:rsidRPr="00BE5A80">
        <w:rPr>
          <w:rFonts w:ascii="Arial" w:hAnsi="Arial" w:cs="Arial"/>
        </w:rPr>
        <w:tab/>
      </w:r>
      <w:r w:rsidRPr="00BE5A80">
        <w:rPr>
          <w:rFonts w:ascii="Arial" w:hAnsi="Arial" w:cs="Arial"/>
          <w:b/>
        </w:rPr>
        <w:t>Options for the retake of study</w:t>
      </w:r>
    </w:p>
    <w:p w14:paraId="64E4927B" w14:textId="55D81CAB" w:rsidR="00D45735" w:rsidRPr="00BE5A80" w:rsidRDefault="00D45735" w:rsidP="00A44E6E">
      <w:pPr>
        <w:tabs>
          <w:tab w:val="num" w:pos="950"/>
          <w:tab w:val="left" w:pos="6912"/>
        </w:tabs>
        <w:spacing w:after="120"/>
        <w:ind w:left="720" w:right="17" w:hanging="720"/>
        <w:jc w:val="both"/>
        <w:rPr>
          <w:rFonts w:ascii="Arial" w:hAnsi="Arial" w:cs="Arial"/>
          <w:sz w:val="20"/>
          <w:szCs w:val="20"/>
        </w:rPr>
      </w:pPr>
      <w:r w:rsidRPr="00BE5A80">
        <w:rPr>
          <w:rFonts w:ascii="Arial" w:hAnsi="Arial" w:cs="Arial"/>
        </w:rPr>
        <w:t>17.5.1 If, having exhausted all permitted compensation, resit, and retake opportunities, and a student is still unable to pass, the Board of Examiners may, at its discretion, permit one of the following repeat options:</w:t>
      </w:r>
    </w:p>
    <w:p w14:paraId="2FD46BB3" w14:textId="77777777" w:rsidR="00D45735" w:rsidRPr="00BE5A80" w:rsidRDefault="00D45735" w:rsidP="005E26F5">
      <w:pPr>
        <w:numPr>
          <w:ilvl w:val="0"/>
          <w:numId w:val="12"/>
        </w:numPr>
        <w:spacing w:after="120"/>
        <w:rPr>
          <w:rFonts w:ascii="Arial" w:hAnsi="Arial" w:cs="Arial"/>
        </w:rPr>
      </w:pPr>
      <w:r w:rsidRPr="00BE5A80">
        <w:rPr>
          <w:rFonts w:ascii="Arial" w:hAnsi="Arial" w:cs="Arial"/>
        </w:rPr>
        <w:t xml:space="preserve"> </w:t>
      </w:r>
      <w:r w:rsidRPr="00BE5A80">
        <w:rPr>
          <w:rFonts w:ascii="Arial" w:hAnsi="Arial" w:cs="Arial"/>
        </w:rPr>
        <w:tab/>
        <w:t>Partial retake as fully registered student:</w:t>
      </w:r>
    </w:p>
    <w:p w14:paraId="033484E7" w14:textId="77777777" w:rsidR="00D45735" w:rsidRPr="00BE5A80" w:rsidRDefault="00D45735" w:rsidP="005E26F5">
      <w:pPr>
        <w:numPr>
          <w:ilvl w:val="0"/>
          <w:numId w:val="6"/>
        </w:numPr>
        <w:tabs>
          <w:tab w:val="left" w:pos="1843"/>
        </w:tabs>
        <w:spacing w:after="0"/>
        <w:ind w:left="1843" w:right="16" w:hanging="567"/>
        <w:jc w:val="both"/>
        <w:rPr>
          <w:rFonts w:ascii="Arial" w:hAnsi="Arial" w:cs="Arial"/>
        </w:rPr>
      </w:pPr>
      <w:r w:rsidRPr="00BE5A80">
        <w:rPr>
          <w:rFonts w:ascii="Arial" w:hAnsi="Arial" w:cs="Arial"/>
        </w:rPr>
        <w:t>The student is not permitted to progress to the next stage of the programme but must retake the failed modules and/or components in full during the following academic year,</w:t>
      </w:r>
    </w:p>
    <w:p w14:paraId="10DB415A" w14:textId="77777777" w:rsidR="00D45735" w:rsidRPr="00BE5A80" w:rsidRDefault="00D45735" w:rsidP="005E26F5">
      <w:pPr>
        <w:numPr>
          <w:ilvl w:val="0"/>
          <w:numId w:val="6"/>
        </w:numPr>
        <w:tabs>
          <w:tab w:val="left" w:pos="1843"/>
        </w:tabs>
        <w:spacing w:after="0"/>
        <w:ind w:left="1843" w:right="16" w:hanging="567"/>
        <w:jc w:val="both"/>
        <w:rPr>
          <w:rFonts w:ascii="Arial" w:hAnsi="Arial" w:cs="Arial"/>
        </w:rPr>
      </w:pPr>
      <w:r w:rsidRPr="00BE5A80">
        <w:rPr>
          <w:rFonts w:ascii="Arial" w:hAnsi="Arial" w:cs="Arial"/>
        </w:rPr>
        <w:t>The student has full access to all facilities and support for the modules and/or components being retaken,</w:t>
      </w:r>
    </w:p>
    <w:p w14:paraId="4666CC59" w14:textId="77777777" w:rsidR="00D45735" w:rsidRPr="00BE5A80" w:rsidRDefault="00D45735" w:rsidP="005E26F5">
      <w:pPr>
        <w:numPr>
          <w:ilvl w:val="0"/>
          <w:numId w:val="6"/>
        </w:numPr>
        <w:tabs>
          <w:tab w:val="left" w:pos="1843"/>
        </w:tabs>
        <w:spacing w:after="0"/>
        <w:ind w:left="1843" w:right="16" w:hanging="567"/>
        <w:jc w:val="both"/>
        <w:rPr>
          <w:rFonts w:ascii="Arial" w:hAnsi="Arial" w:cs="Arial"/>
        </w:rPr>
      </w:pPr>
      <w:r w:rsidRPr="00BE5A80">
        <w:rPr>
          <w:rFonts w:ascii="Arial" w:hAnsi="Arial" w:cs="Arial"/>
        </w:rPr>
        <w:t>The marks that can be achieved for the modules and/or components being retaken will be capped (uncapped if extenuating circumstances have been approved) at the module and/or component pass marks,</w:t>
      </w:r>
    </w:p>
    <w:p w14:paraId="70BA5B14" w14:textId="77777777" w:rsidR="00D45735" w:rsidRPr="00BE5A80" w:rsidRDefault="00D45735" w:rsidP="005E26F5">
      <w:pPr>
        <w:numPr>
          <w:ilvl w:val="0"/>
          <w:numId w:val="6"/>
        </w:numPr>
        <w:tabs>
          <w:tab w:val="left" w:pos="1843"/>
        </w:tabs>
        <w:spacing w:after="0"/>
        <w:ind w:left="1843" w:right="16" w:hanging="567"/>
        <w:jc w:val="both"/>
        <w:rPr>
          <w:rFonts w:ascii="Arial" w:hAnsi="Arial" w:cs="Arial"/>
        </w:rPr>
      </w:pPr>
      <w:r w:rsidRPr="00BE5A80">
        <w:rPr>
          <w:rFonts w:ascii="Arial" w:hAnsi="Arial" w:cs="Arial"/>
        </w:rPr>
        <w:t>The student retains the marks for the modules and/or components already passed,</w:t>
      </w:r>
    </w:p>
    <w:p w14:paraId="38450BEC" w14:textId="77777777" w:rsidR="00D45735" w:rsidRPr="00BE5A80" w:rsidRDefault="00D45735" w:rsidP="005E26F5">
      <w:pPr>
        <w:numPr>
          <w:ilvl w:val="0"/>
          <w:numId w:val="6"/>
        </w:numPr>
        <w:tabs>
          <w:tab w:val="left" w:pos="1843"/>
        </w:tabs>
        <w:spacing w:after="200"/>
        <w:ind w:left="1843" w:right="16" w:hanging="567"/>
        <w:jc w:val="both"/>
        <w:rPr>
          <w:rFonts w:ascii="Arial" w:hAnsi="Arial" w:cs="Arial"/>
        </w:rPr>
      </w:pPr>
      <w:r w:rsidRPr="00BE5A80">
        <w:rPr>
          <w:rFonts w:ascii="Arial" w:hAnsi="Arial" w:cs="Arial"/>
        </w:rPr>
        <w:t>No further resit opportunities are permitted.</w:t>
      </w:r>
    </w:p>
    <w:p w14:paraId="4BE727BD" w14:textId="77777777" w:rsidR="00D45735" w:rsidRPr="00BE5A80" w:rsidRDefault="00D45735" w:rsidP="005E26F5">
      <w:pPr>
        <w:numPr>
          <w:ilvl w:val="0"/>
          <w:numId w:val="12"/>
        </w:numPr>
        <w:spacing w:after="120"/>
        <w:rPr>
          <w:rFonts w:ascii="Arial" w:hAnsi="Arial" w:cs="Arial"/>
        </w:rPr>
      </w:pPr>
      <w:r w:rsidRPr="00BE5A80">
        <w:rPr>
          <w:rFonts w:ascii="Arial" w:hAnsi="Arial" w:cs="Arial"/>
        </w:rPr>
        <w:t xml:space="preserve"> </w:t>
      </w:r>
      <w:r w:rsidRPr="00BE5A80">
        <w:rPr>
          <w:rFonts w:ascii="Arial" w:hAnsi="Arial" w:cs="Arial"/>
        </w:rPr>
        <w:tab/>
        <w:t>Partial retake for assessment only:</w:t>
      </w:r>
    </w:p>
    <w:p w14:paraId="7DEC50AD" w14:textId="77777777" w:rsidR="00D45735" w:rsidRPr="00BE5A80" w:rsidRDefault="00D45735" w:rsidP="005E26F5">
      <w:pPr>
        <w:numPr>
          <w:ilvl w:val="0"/>
          <w:numId w:val="13"/>
        </w:numPr>
        <w:tabs>
          <w:tab w:val="num" w:pos="1843"/>
        </w:tabs>
        <w:spacing w:after="200"/>
        <w:ind w:left="1843" w:right="16" w:hanging="567"/>
        <w:jc w:val="both"/>
        <w:rPr>
          <w:rFonts w:ascii="Arial" w:hAnsi="Arial" w:cs="Arial"/>
          <w:sz w:val="20"/>
          <w:szCs w:val="20"/>
        </w:rPr>
      </w:pPr>
      <w:r w:rsidRPr="00BE5A80">
        <w:rPr>
          <w:rFonts w:ascii="Arial" w:hAnsi="Arial" w:cs="Arial"/>
        </w:rPr>
        <w:t>As in paragraph 17.5.1(a) except that access to facilities and support will be limited to certain learning resources for the module(s) and/or component(s) being retaken. Participation will only be allowed for relevant revision sessions and assessments.</w:t>
      </w:r>
    </w:p>
    <w:p w14:paraId="6DE006F0" w14:textId="77777777" w:rsidR="00D45735" w:rsidRPr="00BE5A80" w:rsidRDefault="00D45735" w:rsidP="008510FF">
      <w:pPr>
        <w:numPr>
          <w:ilvl w:val="0"/>
          <w:numId w:val="12"/>
        </w:numPr>
        <w:spacing w:after="120" w:line="276" w:lineRule="auto"/>
        <w:rPr>
          <w:rFonts w:ascii="Arial" w:hAnsi="Arial" w:cs="Arial"/>
        </w:rPr>
      </w:pPr>
      <w:r w:rsidRPr="00BE5A80">
        <w:rPr>
          <w:rFonts w:ascii="Arial" w:hAnsi="Arial" w:cs="Arial"/>
        </w:rPr>
        <w:t xml:space="preserve"> </w:t>
      </w:r>
      <w:r w:rsidRPr="00BE5A80">
        <w:rPr>
          <w:rFonts w:ascii="Arial" w:hAnsi="Arial" w:cs="Arial"/>
        </w:rPr>
        <w:tab/>
        <w:t>Full retake:</w:t>
      </w:r>
    </w:p>
    <w:p w14:paraId="46771C66" w14:textId="77777777" w:rsidR="00D45735" w:rsidRPr="00BE5A80" w:rsidRDefault="00D45735" w:rsidP="00D45735">
      <w:pPr>
        <w:tabs>
          <w:tab w:val="num" w:pos="885"/>
          <w:tab w:val="num" w:pos="1560"/>
        </w:tabs>
        <w:spacing w:after="0" w:line="120" w:lineRule="auto"/>
        <w:ind w:left="459" w:right="380"/>
        <w:jc w:val="both"/>
        <w:rPr>
          <w:rFonts w:ascii="Arial" w:hAnsi="Arial" w:cs="Arial"/>
          <w:sz w:val="20"/>
          <w:szCs w:val="20"/>
        </w:rPr>
      </w:pPr>
    </w:p>
    <w:p w14:paraId="62894E98" w14:textId="77777777" w:rsidR="00D45735" w:rsidRPr="00BE5A80" w:rsidRDefault="00D45735" w:rsidP="005E26F5">
      <w:pPr>
        <w:numPr>
          <w:ilvl w:val="0"/>
          <w:numId w:val="14"/>
        </w:numPr>
        <w:tabs>
          <w:tab w:val="num" w:pos="1843"/>
        </w:tabs>
        <w:spacing w:after="0"/>
        <w:ind w:left="1843" w:right="16" w:hanging="567"/>
        <w:jc w:val="both"/>
        <w:rPr>
          <w:rFonts w:ascii="Arial" w:hAnsi="Arial" w:cs="Arial"/>
        </w:rPr>
      </w:pPr>
      <w:r w:rsidRPr="00BE5A80">
        <w:rPr>
          <w:rFonts w:ascii="Arial" w:hAnsi="Arial" w:cs="Arial"/>
        </w:rPr>
        <w:lastRenderedPageBreak/>
        <w:t xml:space="preserve">This is only permitted where the student has extenuating circumstances; </w:t>
      </w:r>
    </w:p>
    <w:p w14:paraId="4898F961" w14:textId="30A25383" w:rsidR="00D45735" w:rsidRPr="00BE5A80" w:rsidRDefault="00D45735" w:rsidP="005E26F5">
      <w:pPr>
        <w:numPr>
          <w:ilvl w:val="0"/>
          <w:numId w:val="14"/>
        </w:numPr>
        <w:tabs>
          <w:tab w:val="num" w:pos="1843"/>
        </w:tabs>
        <w:spacing w:after="0"/>
        <w:ind w:left="1843" w:right="16" w:hanging="567"/>
        <w:jc w:val="both"/>
        <w:rPr>
          <w:rFonts w:ascii="Arial" w:hAnsi="Arial" w:cs="Arial"/>
        </w:rPr>
      </w:pPr>
      <w:r w:rsidRPr="00BE5A80">
        <w:rPr>
          <w:rFonts w:ascii="Arial" w:hAnsi="Arial" w:cs="Arial"/>
        </w:rPr>
        <w:t>The student does not progress to the next stage of the programme but instead repeats all the modules in the current stage during the following academic year</w:t>
      </w:r>
      <w:r w:rsidR="00ED07EE" w:rsidRPr="00BE5A80">
        <w:rPr>
          <w:rFonts w:ascii="Arial" w:hAnsi="Arial" w:cs="Arial"/>
        </w:rPr>
        <w:t>;</w:t>
      </w:r>
    </w:p>
    <w:p w14:paraId="2FA3E81D" w14:textId="3BCF28AB" w:rsidR="00D45735" w:rsidRPr="00BE5A80" w:rsidRDefault="00D45735" w:rsidP="005E26F5">
      <w:pPr>
        <w:numPr>
          <w:ilvl w:val="0"/>
          <w:numId w:val="14"/>
        </w:numPr>
        <w:tabs>
          <w:tab w:val="num" w:pos="1843"/>
        </w:tabs>
        <w:spacing w:after="0"/>
        <w:ind w:left="1843" w:right="16" w:hanging="567"/>
        <w:jc w:val="both"/>
        <w:rPr>
          <w:rFonts w:ascii="Arial" w:hAnsi="Arial" w:cs="Arial"/>
        </w:rPr>
      </w:pPr>
      <w:r w:rsidRPr="00BE5A80">
        <w:rPr>
          <w:rFonts w:ascii="Arial" w:hAnsi="Arial" w:cs="Arial"/>
        </w:rPr>
        <w:t>The student has full access to all facilities and support</w:t>
      </w:r>
      <w:r w:rsidR="00ED07EE" w:rsidRPr="00BE5A80">
        <w:rPr>
          <w:rFonts w:ascii="Arial" w:hAnsi="Arial" w:cs="Arial"/>
        </w:rPr>
        <w:t>;</w:t>
      </w:r>
    </w:p>
    <w:p w14:paraId="3E0C6D43" w14:textId="27DA6160" w:rsidR="00D45735" w:rsidRPr="00BE5A80" w:rsidRDefault="00D45735" w:rsidP="005E26F5">
      <w:pPr>
        <w:numPr>
          <w:ilvl w:val="0"/>
          <w:numId w:val="14"/>
        </w:numPr>
        <w:tabs>
          <w:tab w:val="num" w:pos="1843"/>
        </w:tabs>
        <w:spacing w:after="200"/>
        <w:ind w:left="1843" w:right="16" w:hanging="567"/>
        <w:jc w:val="both"/>
        <w:rPr>
          <w:rFonts w:ascii="Arial" w:hAnsi="Arial" w:cs="Arial"/>
          <w:sz w:val="20"/>
          <w:szCs w:val="20"/>
        </w:rPr>
      </w:pPr>
      <w:r w:rsidRPr="00BE5A80">
        <w:rPr>
          <w:rFonts w:ascii="Arial" w:hAnsi="Arial" w:cs="Arial"/>
        </w:rPr>
        <w:t>The marks that can be achieved are not capped, and the student is normally entitled to the resit opportunities available</w:t>
      </w:r>
      <w:r w:rsidR="005950F8" w:rsidRPr="00BE5A80">
        <w:rPr>
          <w:rFonts w:ascii="Arial" w:hAnsi="Arial" w:cs="Arial"/>
        </w:rPr>
        <w:t xml:space="preserve">. </w:t>
      </w:r>
      <w:r w:rsidRPr="00BE5A80">
        <w:rPr>
          <w:rFonts w:ascii="Arial" w:hAnsi="Arial" w:cs="Arial"/>
        </w:rPr>
        <w:t xml:space="preserve">However, a student </w:t>
      </w:r>
      <w:proofErr w:type="gramStart"/>
      <w:r w:rsidRPr="00BE5A80">
        <w:rPr>
          <w:rFonts w:ascii="Arial" w:hAnsi="Arial" w:cs="Arial"/>
        </w:rPr>
        <w:t>is not able to</w:t>
      </w:r>
      <w:proofErr w:type="gramEnd"/>
      <w:r w:rsidRPr="00BE5A80">
        <w:rPr>
          <w:rFonts w:ascii="Arial" w:hAnsi="Arial" w:cs="Arial"/>
        </w:rPr>
        <w:t xml:space="preserve"> carry forward any credit from previous attempts at the stage.</w:t>
      </w:r>
    </w:p>
    <w:p w14:paraId="7DC87D2D" w14:textId="4172AD79" w:rsidR="00D45735" w:rsidRPr="00BE5A80" w:rsidRDefault="00D45735" w:rsidP="00D45735">
      <w:pPr>
        <w:ind w:left="720" w:hanging="720"/>
        <w:rPr>
          <w:rFonts w:ascii="Arial" w:hAnsi="Arial" w:cs="Arial"/>
        </w:rPr>
      </w:pPr>
      <w:r w:rsidRPr="00BE5A80">
        <w:rPr>
          <w:rFonts w:ascii="Arial" w:hAnsi="Arial" w:cs="Arial"/>
        </w:rPr>
        <w:t>17.5.2</w:t>
      </w:r>
      <w:r w:rsidRPr="00BE5A80">
        <w:rPr>
          <w:rFonts w:ascii="Arial" w:hAnsi="Arial" w:cs="Arial"/>
        </w:rPr>
        <w:tab/>
      </w:r>
      <w:bookmarkStart w:id="56" w:name="_Hlk139634749"/>
      <w:r w:rsidRPr="00BE5A80">
        <w:rPr>
          <w:rFonts w:ascii="Arial" w:hAnsi="Arial" w:cs="Arial"/>
        </w:rPr>
        <w:t>Where compensation, resit, and retake opportunities have been exhausted, a Board of Examiners may recommend a student for an exit award as defined in Section 20 below</w:t>
      </w:r>
      <w:r w:rsidR="00B53E01" w:rsidRPr="00BE5A80">
        <w:rPr>
          <w:rFonts w:ascii="Arial" w:hAnsi="Arial" w:cs="Arial"/>
        </w:rPr>
        <w:t>, providing sufficient credit is accrued</w:t>
      </w:r>
      <w:r w:rsidRPr="00BE5A80">
        <w:rPr>
          <w:rFonts w:ascii="Arial" w:hAnsi="Arial" w:cs="Arial"/>
        </w:rPr>
        <w:t>.</w:t>
      </w:r>
      <w:bookmarkEnd w:id="56"/>
    </w:p>
    <w:p w14:paraId="0F771F63" w14:textId="77777777" w:rsidR="00D45735" w:rsidRPr="00BE5A80" w:rsidRDefault="00D45735" w:rsidP="00D45735">
      <w:pPr>
        <w:spacing w:after="120"/>
        <w:ind w:left="720" w:hanging="720"/>
        <w:rPr>
          <w:rFonts w:ascii="Arial" w:hAnsi="Arial" w:cs="Arial"/>
        </w:rPr>
      </w:pPr>
      <w:r w:rsidRPr="00BE5A80">
        <w:rPr>
          <w:rFonts w:ascii="Arial" w:hAnsi="Arial" w:cs="Arial"/>
        </w:rPr>
        <w:t>17.5.3</w:t>
      </w:r>
      <w:r w:rsidRPr="00BE5A80">
        <w:rPr>
          <w:rFonts w:ascii="Arial" w:hAnsi="Arial" w:cs="Arial"/>
        </w:rPr>
        <w:tab/>
        <w:t xml:space="preserve">With the approval of the Board of Examiners students may be eligible to progress to a higher stage of a programme without having completed the requisite 120 points of the lower stage. They may exceptionally be allowed to do so if any of the following conditions are met: </w:t>
      </w:r>
    </w:p>
    <w:p w14:paraId="67FBCC24" w14:textId="77777777" w:rsidR="00D45735" w:rsidRPr="00BE5A80" w:rsidRDefault="00D45735" w:rsidP="005E26F5">
      <w:pPr>
        <w:numPr>
          <w:ilvl w:val="0"/>
          <w:numId w:val="23"/>
        </w:numPr>
        <w:spacing w:after="120"/>
        <w:rPr>
          <w:rFonts w:ascii="Arial" w:hAnsi="Arial" w:cs="Arial"/>
        </w:rPr>
      </w:pPr>
      <w:r w:rsidRPr="00BE5A80">
        <w:rPr>
          <w:rFonts w:ascii="Arial" w:hAnsi="Arial" w:cs="Arial"/>
        </w:rPr>
        <w:t>A minimum of 80 credit points at the lower level have been successfully completed including passes in all designated core modules;</w:t>
      </w:r>
    </w:p>
    <w:p w14:paraId="41D35D3D" w14:textId="77777777" w:rsidR="00D45735" w:rsidRPr="00BE5A80" w:rsidRDefault="00D45735" w:rsidP="005E26F5">
      <w:pPr>
        <w:numPr>
          <w:ilvl w:val="0"/>
          <w:numId w:val="23"/>
        </w:numPr>
        <w:spacing w:after="120"/>
        <w:rPr>
          <w:rFonts w:ascii="Arial" w:hAnsi="Arial" w:cs="Arial"/>
        </w:rPr>
      </w:pPr>
      <w:r w:rsidRPr="00BE5A80">
        <w:rPr>
          <w:rFonts w:ascii="Arial" w:hAnsi="Arial" w:cs="Arial"/>
        </w:rPr>
        <w:t xml:space="preserve">All requirements for academic prerequisites for the higher-level modules are met; </w:t>
      </w:r>
    </w:p>
    <w:p w14:paraId="64ACD708" w14:textId="77777777" w:rsidR="00D45735" w:rsidRPr="00BE5A80" w:rsidRDefault="00D45735" w:rsidP="005E26F5">
      <w:pPr>
        <w:numPr>
          <w:ilvl w:val="0"/>
          <w:numId w:val="23"/>
        </w:numPr>
        <w:spacing w:after="200"/>
        <w:rPr>
          <w:rFonts w:ascii="Arial" w:hAnsi="Arial" w:cs="Arial"/>
        </w:rPr>
      </w:pPr>
      <w:r w:rsidRPr="00BE5A80">
        <w:rPr>
          <w:rFonts w:ascii="Arial" w:hAnsi="Arial" w:cs="Arial"/>
        </w:rPr>
        <w:t>The Examination board have approved progression following a successful application for extenuating circumstances, and results are still pending in the student’s profile.</w:t>
      </w:r>
    </w:p>
    <w:p w14:paraId="55C240FF" w14:textId="24B987EA" w:rsidR="00D45735" w:rsidRPr="00BE5A80" w:rsidRDefault="00D45735" w:rsidP="00D45735">
      <w:pPr>
        <w:ind w:left="720" w:hanging="720"/>
        <w:rPr>
          <w:rFonts w:ascii="Arial" w:hAnsi="Arial" w:cs="Arial"/>
        </w:rPr>
      </w:pPr>
      <w:r w:rsidRPr="00BE5A80">
        <w:rPr>
          <w:rFonts w:ascii="Arial" w:hAnsi="Arial" w:cs="Arial"/>
        </w:rPr>
        <w:t>17.5.4</w:t>
      </w:r>
      <w:r w:rsidRPr="00BE5A80">
        <w:rPr>
          <w:rFonts w:ascii="Arial" w:hAnsi="Arial" w:cs="Arial"/>
        </w:rPr>
        <w:tab/>
        <w:t>Institutions that offer a rolling entry system for qualifications with a high study intensity may find that the timings of examination boards do not coincide with those institutions that offer programmes within the traditional academic year. Under such circumstances, students are provisionally allowed to progress on the programmes, with the recommendation deferred until the next Board of Examiners which must be held within twelve calendar weeks. At which point the student’s full profile will be considered and a formal recommendation for progression will be made (if applicable)</w:t>
      </w:r>
      <w:r w:rsidR="005950F8" w:rsidRPr="00BE5A80">
        <w:rPr>
          <w:rFonts w:ascii="Arial" w:hAnsi="Arial" w:cs="Arial"/>
        </w:rPr>
        <w:t xml:space="preserve">. </w:t>
      </w:r>
    </w:p>
    <w:p w14:paraId="473E1542" w14:textId="77777777" w:rsidR="00AF216D" w:rsidRDefault="00AF216D">
      <w:pPr>
        <w:spacing w:after="0" w:line="240" w:lineRule="auto"/>
        <w:rPr>
          <w:rFonts w:ascii="Arial" w:hAnsi="Arial" w:cs="Arial"/>
          <w:b/>
          <w:bCs/>
          <w:sz w:val="40"/>
          <w:szCs w:val="40"/>
        </w:rPr>
      </w:pPr>
      <w:bookmarkStart w:id="57" w:name="_Toc178781827"/>
      <w:r>
        <w:rPr>
          <w:rFonts w:ascii="Arial" w:hAnsi="Arial" w:cs="Arial"/>
        </w:rPr>
        <w:br w:type="page"/>
      </w:r>
    </w:p>
    <w:p w14:paraId="1844507A" w14:textId="55D0D311" w:rsidR="00D45735" w:rsidRPr="00BE5A80" w:rsidRDefault="00D45735" w:rsidP="00C6739F">
      <w:pPr>
        <w:pStyle w:val="Heading2"/>
        <w:rPr>
          <w:rFonts w:ascii="Arial" w:hAnsi="Arial" w:cs="Arial"/>
        </w:rPr>
      </w:pPr>
      <w:r w:rsidRPr="00BE5A80">
        <w:rPr>
          <w:rFonts w:ascii="Arial" w:hAnsi="Arial" w:cs="Arial"/>
        </w:rPr>
        <w:lastRenderedPageBreak/>
        <w:t>18.0</w:t>
      </w:r>
      <w:r w:rsidR="00547B9E" w:rsidRPr="00BE5A80">
        <w:rPr>
          <w:rFonts w:ascii="Arial" w:hAnsi="Arial" w:cs="Arial"/>
        </w:rPr>
        <w:t xml:space="preserve"> </w:t>
      </w:r>
      <w:r w:rsidRPr="00BE5A80">
        <w:rPr>
          <w:rFonts w:ascii="Arial" w:hAnsi="Arial" w:cs="Arial"/>
        </w:rPr>
        <w:t>Grading and Classification Awards except Bachelor Honours Degrees</w:t>
      </w:r>
      <w:bookmarkEnd w:id="57"/>
    </w:p>
    <w:p w14:paraId="0FD029FF" w14:textId="77777777" w:rsidR="00D45735" w:rsidRPr="00BE5A80" w:rsidRDefault="00D45735" w:rsidP="00D45735">
      <w:pPr>
        <w:ind w:left="720" w:hanging="720"/>
        <w:rPr>
          <w:rFonts w:ascii="Arial" w:hAnsi="Arial" w:cs="Arial"/>
        </w:rPr>
      </w:pPr>
      <w:r w:rsidRPr="00BE5A80">
        <w:rPr>
          <w:rFonts w:ascii="Arial" w:hAnsi="Arial" w:cs="Arial"/>
        </w:rPr>
        <w:t>18.1</w:t>
      </w:r>
      <w:r w:rsidRPr="00BE5A80">
        <w:rPr>
          <w:rFonts w:ascii="Arial" w:hAnsi="Arial" w:cs="Arial"/>
        </w:rPr>
        <w:tab/>
        <w:t xml:space="preserve">Validated taught awards, including </w:t>
      </w:r>
      <w:proofErr w:type="gramStart"/>
      <w:r w:rsidRPr="00BE5A80">
        <w:rPr>
          <w:rFonts w:ascii="Arial" w:hAnsi="Arial" w:cs="Arial"/>
        </w:rPr>
        <w:t>Masters</w:t>
      </w:r>
      <w:proofErr w:type="gramEnd"/>
      <w:r w:rsidRPr="00BE5A80">
        <w:rPr>
          <w:rFonts w:ascii="Arial" w:hAnsi="Arial" w:cs="Arial"/>
        </w:rPr>
        <w:t xml:space="preserve"> degrees, consisting of at least 120 credits at FHEQ level 4 (SCQF 7 for Scotland) or above may be awarded with Merit or Distinction </w:t>
      </w:r>
      <w:proofErr w:type="gramStart"/>
      <w:r w:rsidRPr="00BE5A80">
        <w:rPr>
          <w:rFonts w:ascii="Arial" w:hAnsi="Arial" w:cs="Arial"/>
        </w:rPr>
        <w:t>with the exception of</w:t>
      </w:r>
      <w:proofErr w:type="gramEnd"/>
      <w:r w:rsidRPr="00BE5A80">
        <w:rPr>
          <w:rFonts w:ascii="Arial" w:hAnsi="Arial" w:cs="Arial"/>
        </w:rPr>
        <w:t xml:space="preserve"> ordinary and honours degrees where the award of Merit or Distinction will not apply.</w:t>
      </w:r>
    </w:p>
    <w:p w14:paraId="3FE7CEAA" w14:textId="77777777" w:rsidR="00D45735" w:rsidRPr="00BE5A80" w:rsidRDefault="00D45735" w:rsidP="00D45735">
      <w:pPr>
        <w:ind w:left="720" w:hanging="720"/>
        <w:rPr>
          <w:rFonts w:ascii="Arial" w:hAnsi="Arial" w:cs="Arial"/>
        </w:rPr>
      </w:pPr>
      <w:r w:rsidRPr="00BE5A80">
        <w:rPr>
          <w:rFonts w:ascii="Arial" w:hAnsi="Arial" w:cs="Arial"/>
        </w:rPr>
        <w:t>18.2</w:t>
      </w:r>
      <w:r w:rsidRPr="00BE5A80">
        <w:rPr>
          <w:rFonts w:ascii="Arial" w:hAnsi="Arial" w:cs="Arial"/>
        </w:rPr>
        <w:tab/>
        <w:t xml:space="preserve">For the award of Distinction, the overall aggregate mark will be 70% or above. </w:t>
      </w:r>
    </w:p>
    <w:p w14:paraId="3AF01DFC" w14:textId="77777777" w:rsidR="00D45735" w:rsidRPr="00BE5A80" w:rsidRDefault="00D45735" w:rsidP="00D45735">
      <w:pPr>
        <w:ind w:left="720" w:hanging="720"/>
        <w:rPr>
          <w:rFonts w:ascii="Arial" w:hAnsi="Arial" w:cs="Arial"/>
        </w:rPr>
      </w:pPr>
      <w:r w:rsidRPr="00BE5A80">
        <w:rPr>
          <w:rFonts w:ascii="Arial" w:hAnsi="Arial" w:cs="Arial"/>
        </w:rPr>
        <w:t>18.3</w:t>
      </w:r>
      <w:r w:rsidRPr="00BE5A80">
        <w:rPr>
          <w:rFonts w:ascii="Arial" w:hAnsi="Arial" w:cs="Arial"/>
        </w:rPr>
        <w:tab/>
        <w:t>For the award of Merit, the overall aggregate mark will be 60% - 69%.</w:t>
      </w:r>
    </w:p>
    <w:p w14:paraId="28BB184D" w14:textId="77777777" w:rsidR="00D45735" w:rsidRPr="00BE5A80" w:rsidRDefault="00D45735" w:rsidP="00D45735">
      <w:pPr>
        <w:ind w:left="720" w:hanging="720"/>
        <w:rPr>
          <w:rFonts w:ascii="Arial" w:hAnsi="Arial" w:cs="Arial"/>
        </w:rPr>
      </w:pPr>
      <w:r w:rsidRPr="00BE5A80">
        <w:rPr>
          <w:rFonts w:ascii="Arial" w:hAnsi="Arial" w:cs="Arial"/>
        </w:rPr>
        <w:t>18.4</w:t>
      </w:r>
      <w:r w:rsidRPr="00BE5A80">
        <w:rPr>
          <w:rFonts w:ascii="Arial" w:hAnsi="Arial" w:cs="Arial"/>
        </w:rPr>
        <w:tab/>
        <w:t xml:space="preserve">Where </w:t>
      </w:r>
      <w:proofErr w:type="gramStart"/>
      <w:r w:rsidRPr="00BE5A80">
        <w:rPr>
          <w:rFonts w:ascii="Arial" w:hAnsi="Arial" w:cs="Arial"/>
        </w:rPr>
        <w:t>the final result</w:t>
      </w:r>
      <w:proofErr w:type="gramEnd"/>
      <w:r w:rsidRPr="00BE5A80">
        <w:rPr>
          <w:rFonts w:ascii="Arial" w:hAnsi="Arial" w:cs="Arial"/>
        </w:rPr>
        <w:t xml:space="preserve"> of the award classification calculation creates a mark of 0.5% or greater this will be rounded up to the next full percentage point (e.g. 69.5% is rounded to 70%; 59.5% to 60%; and so on). </w:t>
      </w:r>
    </w:p>
    <w:p w14:paraId="2CA00DF4" w14:textId="77777777" w:rsidR="00D45735" w:rsidRPr="00BE5A80" w:rsidRDefault="00D45735" w:rsidP="00D45735">
      <w:pPr>
        <w:ind w:left="720"/>
        <w:rPr>
          <w:rFonts w:ascii="Arial" w:hAnsi="Arial" w:cs="Arial"/>
        </w:rPr>
      </w:pPr>
      <w:r w:rsidRPr="00BE5A80">
        <w:rPr>
          <w:rFonts w:ascii="Arial" w:hAnsi="Arial" w:cs="Arial"/>
        </w:rPr>
        <w:t>Where the calculation creates a mark below 0.5% this will be rounded down to the next full percentage point (e.g. 69.4% is rounded to 69%; 59.4% to 59%; and so on). For the purposes of rounding up or down, only the first decimal place is used:</w:t>
      </w:r>
    </w:p>
    <w:p w14:paraId="1344042A" w14:textId="77777777" w:rsidR="00D45735" w:rsidRPr="00BE5A80" w:rsidRDefault="00D45735" w:rsidP="00D45735">
      <w:pPr>
        <w:ind w:left="720" w:hanging="720"/>
        <w:rPr>
          <w:rFonts w:ascii="Arial" w:hAnsi="Arial" w:cs="Arial"/>
        </w:rPr>
      </w:pPr>
      <w:r w:rsidRPr="00BE5A80">
        <w:rPr>
          <w:rFonts w:ascii="Arial" w:hAnsi="Arial" w:cs="Arial"/>
        </w:rPr>
        <w:t>18.5</w:t>
      </w:r>
      <w:r w:rsidRPr="00BE5A80">
        <w:rPr>
          <w:rFonts w:ascii="Arial" w:hAnsi="Arial" w:cs="Arial"/>
        </w:rPr>
        <w:tab/>
        <w:t>Calculation of a Foundation Degree will be based on the average mark across all modules within Stage 2 (usually Credit Level 5) and Stage 1 (usually Credit level 4) unless the requirements of a Professional, Statutory and Regulatory Body (PSRB) state otherwise.</w:t>
      </w:r>
    </w:p>
    <w:p w14:paraId="33606D6A" w14:textId="77777777" w:rsidR="00D45735" w:rsidRPr="00BE5A80" w:rsidRDefault="00D45735" w:rsidP="00D45735">
      <w:pPr>
        <w:ind w:left="720" w:hanging="720"/>
        <w:rPr>
          <w:rFonts w:ascii="Arial" w:hAnsi="Arial" w:cs="Arial"/>
        </w:rPr>
      </w:pPr>
      <w:r w:rsidRPr="00BE5A80">
        <w:rPr>
          <w:rFonts w:ascii="Arial" w:hAnsi="Arial" w:cs="Arial"/>
        </w:rPr>
        <w:t xml:space="preserve">18.6 </w:t>
      </w:r>
      <w:r w:rsidRPr="00BE5A80">
        <w:rPr>
          <w:rFonts w:ascii="Arial" w:hAnsi="Arial" w:cs="Arial"/>
        </w:rPr>
        <w:tab/>
        <w:t>Calculation of a DipHE will be based on the average mark across all modules within Stage 2 (usually Credit Level 5) and Stage 1 (usually Credit level 4) unless the requirements of a Professional, Statutory and Regulatory Body (PSRB) state otherwise.</w:t>
      </w:r>
    </w:p>
    <w:p w14:paraId="15525127" w14:textId="77777777" w:rsidR="00D45735" w:rsidRPr="00BE5A80" w:rsidRDefault="00D45735" w:rsidP="00D45735">
      <w:pPr>
        <w:ind w:left="720" w:hanging="720"/>
        <w:rPr>
          <w:rFonts w:ascii="Arial" w:hAnsi="Arial" w:cs="Arial"/>
        </w:rPr>
      </w:pPr>
      <w:r w:rsidRPr="00BE5A80">
        <w:rPr>
          <w:rFonts w:ascii="Arial" w:hAnsi="Arial" w:cs="Arial"/>
        </w:rPr>
        <w:t>18.6</w:t>
      </w:r>
      <w:r w:rsidRPr="00BE5A80">
        <w:rPr>
          <w:rFonts w:ascii="Arial" w:hAnsi="Arial" w:cs="Arial"/>
        </w:rPr>
        <w:tab/>
        <w:t xml:space="preserve">Calculation of a </w:t>
      </w:r>
      <w:proofErr w:type="spellStart"/>
      <w:r w:rsidRPr="00BE5A80">
        <w:rPr>
          <w:rFonts w:ascii="Arial" w:hAnsi="Arial" w:cs="Arial"/>
        </w:rPr>
        <w:t>CertHE</w:t>
      </w:r>
      <w:proofErr w:type="spellEnd"/>
      <w:r w:rsidRPr="00BE5A80">
        <w:rPr>
          <w:rFonts w:ascii="Arial" w:hAnsi="Arial" w:cs="Arial"/>
        </w:rPr>
        <w:t xml:space="preserve"> will be based on the average mark across all modules within Stage 1 (usually Credit Level 4) unless the requirements of a Professional, Statutory and Regulatory Body (PSRB) state otherwise.</w:t>
      </w:r>
    </w:p>
    <w:p w14:paraId="12001040" w14:textId="77777777" w:rsidR="00D45735" w:rsidRPr="00BE5A80" w:rsidRDefault="00D45735" w:rsidP="00D45735">
      <w:pPr>
        <w:ind w:left="720" w:hanging="720"/>
        <w:rPr>
          <w:rFonts w:ascii="Arial" w:hAnsi="Arial" w:cs="Arial"/>
        </w:rPr>
      </w:pPr>
      <w:r w:rsidRPr="00BE5A80">
        <w:rPr>
          <w:rFonts w:ascii="Arial" w:hAnsi="Arial" w:cs="Arial"/>
        </w:rPr>
        <w:t>18.7</w:t>
      </w:r>
      <w:r w:rsidRPr="00BE5A80">
        <w:rPr>
          <w:rFonts w:ascii="Arial" w:hAnsi="Arial" w:cs="Arial"/>
        </w:rPr>
        <w:tab/>
        <w:t xml:space="preserve">Calculation of </w:t>
      </w:r>
      <w:proofErr w:type="gramStart"/>
      <w:r w:rsidRPr="00BE5A80">
        <w:rPr>
          <w:rFonts w:ascii="Arial" w:hAnsi="Arial" w:cs="Arial"/>
        </w:rPr>
        <w:t>Masters</w:t>
      </w:r>
      <w:proofErr w:type="gramEnd"/>
      <w:r w:rsidRPr="00BE5A80">
        <w:rPr>
          <w:rFonts w:ascii="Arial" w:hAnsi="Arial" w:cs="Arial"/>
        </w:rPr>
        <w:t xml:space="preserve"> Degrees, </w:t>
      </w:r>
      <w:proofErr w:type="gramStart"/>
      <w:r w:rsidRPr="00BE5A80">
        <w:rPr>
          <w:rFonts w:ascii="Arial" w:hAnsi="Arial" w:cs="Arial"/>
        </w:rPr>
        <w:t>with the exception of</w:t>
      </w:r>
      <w:proofErr w:type="gramEnd"/>
      <w:r w:rsidRPr="00BE5A80">
        <w:rPr>
          <w:rFonts w:ascii="Arial" w:hAnsi="Arial" w:cs="Arial"/>
        </w:rPr>
        <w:t xml:space="preserve"> Integrated </w:t>
      </w:r>
      <w:proofErr w:type="gramStart"/>
      <w:r w:rsidRPr="00BE5A80">
        <w:rPr>
          <w:rFonts w:ascii="Arial" w:hAnsi="Arial" w:cs="Arial"/>
        </w:rPr>
        <w:t>Masters</w:t>
      </w:r>
      <w:proofErr w:type="gramEnd"/>
      <w:r w:rsidRPr="00BE5A80">
        <w:rPr>
          <w:rFonts w:ascii="Arial" w:hAnsi="Arial" w:cs="Arial"/>
        </w:rPr>
        <w:t xml:space="preserve"> degrees, will be based on the average mark across all modules within a programme unless the requirements of a Professional, Statutory and Regulatory Body (PSRB) state otherwise.</w:t>
      </w:r>
    </w:p>
    <w:p w14:paraId="277C1AE1" w14:textId="3C76718D" w:rsidR="00D45735" w:rsidRPr="00BE5A80" w:rsidRDefault="00D45735" w:rsidP="00D45735">
      <w:pPr>
        <w:ind w:left="720" w:hanging="720"/>
        <w:rPr>
          <w:rFonts w:ascii="Arial" w:hAnsi="Arial" w:cs="Arial"/>
        </w:rPr>
      </w:pPr>
      <w:r w:rsidRPr="00BE5A80">
        <w:rPr>
          <w:rFonts w:ascii="Arial" w:hAnsi="Arial" w:cs="Arial"/>
        </w:rPr>
        <w:lastRenderedPageBreak/>
        <w:t>18.8</w:t>
      </w:r>
      <w:r w:rsidRPr="00BE5A80">
        <w:rPr>
          <w:rFonts w:ascii="Arial" w:hAnsi="Arial" w:cs="Arial"/>
        </w:rPr>
        <w:tab/>
        <w:t xml:space="preserve">Calculation of Integrated </w:t>
      </w:r>
      <w:proofErr w:type="gramStart"/>
      <w:r w:rsidRPr="00BE5A80">
        <w:rPr>
          <w:rFonts w:ascii="Arial" w:hAnsi="Arial" w:cs="Arial"/>
        </w:rPr>
        <w:t>Masters</w:t>
      </w:r>
      <w:proofErr w:type="gramEnd"/>
      <w:r w:rsidRPr="00BE5A80">
        <w:rPr>
          <w:rFonts w:ascii="Arial" w:hAnsi="Arial" w:cs="Arial"/>
        </w:rPr>
        <w:t xml:space="preserve"> degrees will be based on the average of all Level 6 and Level 7 modules, weighed 50/50 </w:t>
      </w:r>
      <w:r w:rsidR="00ED07EE" w:rsidRPr="00BE5A80">
        <w:rPr>
          <w:rFonts w:ascii="Arial" w:hAnsi="Arial" w:cs="Arial"/>
        </w:rPr>
        <w:t>respectively.</w:t>
      </w:r>
    </w:p>
    <w:p w14:paraId="5F1FE2FB" w14:textId="77777777" w:rsidR="00D45735" w:rsidRPr="00BE5A80" w:rsidRDefault="00D45735" w:rsidP="00B53E01">
      <w:pPr>
        <w:ind w:left="720" w:hanging="720"/>
        <w:rPr>
          <w:rFonts w:ascii="Arial" w:hAnsi="Arial" w:cs="Arial"/>
        </w:rPr>
      </w:pPr>
      <w:r w:rsidRPr="00BE5A80">
        <w:rPr>
          <w:rFonts w:ascii="Arial" w:hAnsi="Arial" w:cs="Arial"/>
        </w:rPr>
        <w:t>18.9</w:t>
      </w:r>
      <w:r w:rsidRPr="00BE5A80">
        <w:rPr>
          <w:rFonts w:ascii="Arial" w:hAnsi="Arial" w:cs="Arial"/>
        </w:rPr>
        <w:tab/>
        <w:t xml:space="preserve">The award of </w:t>
      </w:r>
      <w:proofErr w:type="spellStart"/>
      <w:r w:rsidRPr="00BE5A80">
        <w:rPr>
          <w:rFonts w:ascii="Arial" w:hAnsi="Arial" w:cs="Arial"/>
        </w:rPr>
        <w:t>PgCERT</w:t>
      </w:r>
      <w:proofErr w:type="spellEnd"/>
      <w:r w:rsidRPr="00BE5A80">
        <w:rPr>
          <w:rFonts w:ascii="Arial" w:hAnsi="Arial" w:cs="Arial"/>
        </w:rPr>
        <w:t xml:space="preserve"> cannot be awarded with Merit.</w:t>
      </w:r>
    </w:p>
    <w:p w14:paraId="6266B082" w14:textId="5D374BC3" w:rsidR="00B53E01" w:rsidRPr="00BE5A80" w:rsidRDefault="00B53E01" w:rsidP="00B53E01">
      <w:pPr>
        <w:ind w:left="720" w:hanging="720"/>
        <w:rPr>
          <w:rFonts w:ascii="Arial" w:hAnsi="Arial" w:cs="Arial"/>
        </w:rPr>
      </w:pPr>
      <w:r w:rsidRPr="00BE5A80">
        <w:rPr>
          <w:rFonts w:ascii="Arial" w:hAnsi="Arial" w:cs="Arial"/>
        </w:rPr>
        <w:t>18.10</w:t>
      </w:r>
      <w:r w:rsidRPr="00BE5A80">
        <w:rPr>
          <w:rFonts w:ascii="Arial" w:hAnsi="Arial" w:cs="Arial"/>
        </w:rPr>
        <w:tab/>
        <w:t>Credit from single registerable modules is not issued with a classification but will be graded on the transcript.</w:t>
      </w:r>
    </w:p>
    <w:p w14:paraId="6553AEB1" w14:textId="3D11E75E" w:rsidR="00D45735" w:rsidRPr="00BE5A80" w:rsidRDefault="00D45735" w:rsidP="00C6739F">
      <w:pPr>
        <w:pStyle w:val="Heading2"/>
        <w:rPr>
          <w:rFonts w:ascii="Arial" w:hAnsi="Arial" w:cs="Arial"/>
        </w:rPr>
      </w:pPr>
      <w:bookmarkStart w:id="58" w:name="_Toc391626242"/>
      <w:bookmarkStart w:id="59" w:name="_Toc178781828"/>
      <w:r w:rsidRPr="00BE5A80">
        <w:rPr>
          <w:rFonts w:ascii="Arial" w:hAnsi="Arial" w:cs="Arial"/>
        </w:rPr>
        <w:t>19.0</w:t>
      </w:r>
      <w:r w:rsidR="00E94833" w:rsidRPr="00BE5A80">
        <w:rPr>
          <w:rFonts w:ascii="Arial" w:hAnsi="Arial" w:cs="Arial"/>
        </w:rPr>
        <w:t xml:space="preserve"> </w:t>
      </w:r>
      <w:r w:rsidRPr="00BE5A80">
        <w:rPr>
          <w:rFonts w:ascii="Arial" w:hAnsi="Arial" w:cs="Arial"/>
        </w:rPr>
        <w:t>Bachelor Honours Degree Classification</w:t>
      </w:r>
      <w:bookmarkEnd w:id="58"/>
      <w:bookmarkEnd w:id="59"/>
    </w:p>
    <w:p w14:paraId="5661B1A3" w14:textId="77777777" w:rsidR="00D45735" w:rsidRPr="00BE5A80" w:rsidRDefault="00D45735" w:rsidP="00D45735">
      <w:pPr>
        <w:ind w:left="720" w:hanging="720"/>
        <w:rPr>
          <w:rFonts w:ascii="Arial" w:hAnsi="Arial" w:cs="Arial"/>
        </w:rPr>
      </w:pPr>
      <w:r w:rsidRPr="00BE5A80">
        <w:rPr>
          <w:rFonts w:ascii="Arial" w:hAnsi="Arial" w:cs="Arial"/>
        </w:rPr>
        <w:t>19.1</w:t>
      </w:r>
      <w:r w:rsidRPr="00BE5A80">
        <w:rPr>
          <w:rFonts w:ascii="Arial" w:hAnsi="Arial" w:cs="Arial"/>
        </w:rPr>
        <w:tab/>
        <w:t xml:space="preserve">Classification of </w:t>
      </w:r>
      <w:proofErr w:type="gramStart"/>
      <w:r w:rsidRPr="00BE5A80">
        <w:rPr>
          <w:rFonts w:ascii="Arial" w:hAnsi="Arial" w:cs="Arial"/>
        </w:rPr>
        <w:t>bachelor</w:t>
      </w:r>
      <w:proofErr w:type="gramEnd"/>
      <w:r w:rsidRPr="00BE5A80">
        <w:rPr>
          <w:rFonts w:ascii="Arial" w:hAnsi="Arial" w:cs="Arial"/>
        </w:rPr>
        <w:t xml:space="preserve"> degrees will be based on the average mark across all modules within Stage 3 (usually Credit Level 6) and Stage 2 (usually Credit Level 5) at a ratio of 2:1 respectively unless the requirements of a Professional, Statutory and Regulatory Body (PSRB) state otherwise.</w:t>
      </w:r>
    </w:p>
    <w:p w14:paraId="7CE8A549" w14:textId="77777777" w:rsidR="00D45735" w:rsidRPr="00BE5A80" w:rsidRDefault="00D45735" w:rsidP="00D45735">
      <w:pPr>
        <w:spacing w:after="160" w:line="259" w:lineRule="auto"/>
        <w:rPr>
          <w:rFonts w:ascii="Arial" w:hAnsi="Arial" w:cs="Arial"/>
        </w:rPr>
      </w:pPr>
      <w:r w:rsidRPr="00BE5A80">
        <w:rPr>
          <w:rFonts w:ascii="Arial" w:hAnsi="Arial" w:cs="Arial"/>
        </w:rPr>
        <w:t xml:space="preserve">19.2 </w:t>
      </w:r>
      <w:r w:rsidRPr="00BE5A80">
        <w:rPr>
          <w:rFonts w:ascii="Arial" w:hAnsi="Arial" w:cs="Arial"/>
        </w:rPr>
        <w:tab/>
        <w:t xml:space="preserve">Honours degrees are classified as: </w:t>
      </w:r>
    </w:p>
    <w:p w14:paraId="0419D104" w14:textId="3380E0CA" w:rsidR="00D45735" w:rsidRPr="00BE5A80" w:rsidRDefault="00D45735" w:rsidP="00D45735">
      <w:pPr>
        <w:spacing w:after="0"/>
        <w:ind w:left="720" w:hanging="11"/>
        <w:rPr>
          <w:rFonts w:ascii="Arial" w:hAnsi="Arial" w:cs="Arial"/>
        </w:rPr>
      </w:pPr>
      <w:r w:rsidRPr="00BE5A80">
        <w:rPr>
          <w:rFonts w:ascii="Arial" w:hAnsi="Arial" w:cs="Arial"/>
        </w:rPr>
        <w:t>First class</w:t>
      </w:r>
      <w:r w:rsidRPr="00BE5A80">
        <w:rPr>
          <w:rFonts w:ascii="Arial" w:hAnsi="Arial" w:cs="Arial"/>
        </w:rPr>
        <w:tab/>
      </w:r>
      <w:r w:rsidRPr="00BE5A80">
        <w:rPr>
          <w:rFonts w:ascii="Arial" w:hAnsi="Arial" w:cs="Arial"/>
        </w:rPr>
        <w:tab/>
      </w:r>
      <w:r w:rsidR="00547B9E" w:rsidRPr="00BE5A80">
        <w:rPr>
          <w:rFonts w:ascii="Arial" w:hAnsi="Arial" w:cs="Arial"/>
        </w:rPr>
        <w:tab/>
      </w:r>
      <w:r w:rsidRPr="00BE5A80">
        <w:rPr>
          <w:rFonts w:ascii="Arial" w:hAnsi="Arial" w:cs="Arial"/>
        </w:rPr>
        <w:t>Aggregate mark of 70% or above</w:t>
      </w:r>
    </w:p>
    <w:p w14:paraId="6D7444B7" w14:textId="77777777" w:rsidR="00D45735" w:rsidRPr="00BE5A80" w:rsidRDefault="00D45735" w:rsidP="00D45735">
      <w:pPr>
        <w:spacing w:after="0"/>
        <w:ind w:left="720" w:hanging="11"/>
        <w:rPr>
          <w:rFonts w:ascii="Arial" w:hAnsi="Arial" w:cs="Arial"/>
        </w:rPr>
      </w:pPr>
      <w:r w:rsidRPr="00BE5A80">
        <w:rPr>
          <w:rFonts w:ascii="Arial" w:hAnsi="Arial" w:cs="Arial"/>
        </w:rPr>
        <w:t xml:space="preserve">Upper </w:t>
      </w:r>
      <w:proofErr w:type="gramStart"/>
      <w:r w:rsidRPr="00BE5A80">
        <w:rPr>
          <w:rFonts w:ascii="Arial" w:hAnsi="Arial" w:cs="Arial"/>
        </w:rPr>
        <w:t>Second class</w:t>
      </w:r>
      <w:proofErr w:type="gramEnd"/>
      <w:r w:rsidRPr="00BE5A80">
        <w:rPr>
          <w:rFonts w:ascii="Arial" w:hAnsi="Arial" w:cs="Arial"/>
        </w:rPr>
        <w:t xml:space="preserve"> </w:t>
      </w:r>
      <w:r w:rsidRPr="00BE5A80">
        <w:rPr>
          <w:rFonts w:ascii="Arial" w:hAnsi="Arial" w:cs="Arial"/>
        </w:rPr>
        <w:tab/>
        <w:t>Aggregate mark between 60% and 69%</w:t>
      </w:r>
    </w:p>
    <w:p w14:paraId="207D1E83" w14:textId="77777777" w:rsidR="00D45735" w:rsidRPr="00BE5A80" w:rsidRDefault="00D45735" w:rsidP="00D45735">
      <w:pPr>
        <w:spacing w:after="0"/>
        <w:ind w:left="720" w:hanging="11"/>
        <w:rPr>
          <w:rFonts w:ascii="Arial" w:hAnsi="Arial" w:cs="Arial"/>
        </w:rPr>
      </w:pPr>
      <w:r w:rsidRPr="00BE5A80">
        <w:rPr>
          <w:rFonts w:ascii="Arial" w:hAnsi="Arial" w:cs="Arial"/>
        </w:rPr>
        <w:t xml:space="preserve">Lower Second class </w:t>
      </w:r>
      <w:r w:rsidRPr="00BE5A80">
        <w:rPr>
          <w:rFonts w:ascii="Arial" w:hAnsi="Arial" w:cs="Arial"/>
        </w:rPr>
        <w:tab/>
        <w:t>Aggregate mark between 50% and 59%</w:t>
      </w:r>
    </w:p>
    <w:p w14:paraId="7B084F25" w14:textId="723C61FF" w:rsidR="00D45735" w:rsidRPr="00BE5A80" w:rsidRDefault="00D45735" w:rsidP="00D45735">
      <w:pPr>
        <w:ind w:left="720" w:hanging="11"/>
        <w:rPr>
          <w:rFonts w:ascii="Arial" w:hAnsi="Arial" w:cs="Arial"/>
        </w:rPr>
      </w:pPr>
      <w:r w:rsidRPr="00BE5A80">
        <w:rPr>
          <w:rFonts w:ascii="Arial" w:hAnsi="Arial" w:cs="Arial"/>
        </w:rPr>
        <w:t xml:space="preserve">Third class </w:t>
      </w:r>
      <w:r w:rsidRPr="00BE5A80">
        <w:rPr>
          <w:rFonts w:ascii="Arial" w:hAnsi="Arial" w:cs="Arial"/>
        </w:rPr>
        <w:tab/>
      </w:r>
      <w:r w:rsidRPr="00BE5A80">
        <w:rPr>
          <w:rFonts w:ascii="Arial" w:hAnsi="Arial" w:cs="Arial"/>
        </w:rPr>
        <w:tab/>
      </w:r>
      <w:r w:rsidR="00547B9E" w:rsidRPr="00BE5A80">
        <w:rPr>
          <w:rFonts w:ascii="Arial" w:hAnsi="Arial" w:cs="Arial"/>
        </w:rPr>
        <w:tab/>
      </w:r>
      <w:r w:rsidRPr="00BE5A80">
        <w:rPr>
          <w:rFonts w:ascii="Arial" w:hAnsi="Arial" w:cs="Arial"/>
        </w:rPr>
        <w:t>Aggregate mark between 40% and 49%</w:t>
      </w:r>
    </w:p>
    <w:p w14:paraId="08D12A31" w14:textId="77777777" w:rsidR="00D45735" w:rsidRPr="00BE5A80" w:rsidRDefault="00D45735" w:rsidP="00D45735">
      <w:pPr>
        <w:ind w:left="720" w:hanging="720"/>
        <w:rPr>
          <w:rFonts w:ascii="Arial" w:hAnsi="Arial" w:cs="Arial"/>
        </w:rPr>
      </w:pPr>
      <w:r w:rsidRPr="00BE5A80">
        <w:rPr>
          <w:rFonts w:ascii="Arial" w:hAnsi="Arial" w:cs="Arial"/>
        </w:rPr>
        <w:t>19.3</w:t>
      </w:r>
      <w:r w:rsidRPr="00BE5A80">
        <w:rPr>
          <w:rFonts w:ascii="Arial" w:hAnsi="Arial" w:cs="Arial"/>
        </w:rPr>
        <w:tab/>
        <w:t xml:space="preserve">Where students have directly entered a Qualification Level 6 top-up award (e.g. having previously undertaken a Higher National Diploma (HND) or Foundation Degree (FD) award) the calculation for the </w:t>
      </w:r>
      <w:proofErr w:type="gramStart"/>
      <w:r w:rsidRPr="00BE5A80">
        <w:rPr>
          <w:rFonts w:ascii="Arial" w:hAnsi="Arial" w:cs="Arial"/>
        </w:rPr>
        <w:t>honours</w:t>
      </w:r>
      <w:proofErr w:type="gramEnd"/>
      <w:r w:rsidRPr="00BE5A80">
        <w:rPr>
          <w:rFonts w:ascii="Arial" w:hAnsi="Arial" w:cs="Arial"/>
        </w:rPr>
        <w:t xml:space="preserve"> classification will be based solely on all credits at Credit Level 6. </w:t>
      </w:r>
    </w:p>
    <w:p w14:paraId="5B4C5511" w14:textId="44076518" w:rsidR="00D45735" w:rsidRPr="00BE5A80" w:rsidRDefault="00D45735" w:rsidP="00D45735">
      <w:pPr>
        <w:ind w:left="720" w:hanging="720"/>
        <w:rPr>
          <w:rFonts w:ascii="Arial" w:hAnsi="Arial" w:cs="Arial"/>
        </w:rPr>
      </w:pPr>
      <w:r w:rsidRPr="00BE5A80">
        <w:rPr>
          <w:rFonts w:ascii="Arial" w:hAnsi="Arial" w:cs="Arial"/>
        </w:rPr>
        <w:t>19.4</w:t>
      </w:r>
      <w:r w:rsidRPr="00BE5A80">
        <w:rPr>
          <w:rFonts w:ascii="Arial" w:hAnsi="Arial" w:cs="Arial"/>
        </w:rPr>
        <w:tab/>
        <w:t xml:space="preserve">Performance in work for which an award of credit for prior learning has been made is not </w:t>
      </w:r>
      <w:proofErr w:type="gramStart"/>
      <w:r w:rsidRPr="00BE5A80">
        <w:rPr>
          <w:rFonts w:ascii="Arial" w:hAnsi="Arial" w:cs="Arial"/>
        </w:rPr>
        <w:t>taken into account</w:t>
      </w:r>
      <w:proofErr w:type="gramEnd"/>
      <w:r w:rsidRPr="00BE5A80">
        <w:rPr>
          <w:rFonts w:ascii="Arial" w:hAnsi="Arial" w:cs="Arial"/>
        </w:rPr>
        <w:t xml:space="preserve"> in the calculation of the final award</w:t>
      </w:r>
      <w:r w:rsidR="005950F8" w:rsidRPr="00BE5A80">
        <w:rPr>
          <w:rFonts w:ascii="Arial" w:hAnsi="Arial" w:cs="Arial"/>
        </w:rPr>
        <w:t xml:space="preserve">. </w:t>
      </w:r>
      <w:r w:rsidRPr="00BE5A80">
        <w:rPr>
          <w:rFonts w:ascii="Arial" w:hAnsi="Arial" w:cs="Arial"/>
        </w:rPr>
        <w:t>See section 22 for rules related to credit for prior learning.</w:t>
      </w:r>
    </w:p>
    <w:p w14:paraId="1A686104" w14:textId="1DEAD9A8" w:rsidR="00D45735" w:rsidRPr="00BE5A80" w:rsidRDefault="00D45735" w:rsidP="00D45735">
      <w:pPr>
        <w:ind w:left="720" w:hanging="720"/>
        <w:rPr>
          <w:rFonts w:ascii="Arial" w:hAnsi="Arial" w:cs="Arial"/>
        </w:rPr>
      </w:pPr>
      <w:r w:rsidRPr="00BE5A80">
        <w:rPr>
          <w:rFonts w:ascii="Arial" w:hAnsi="Arial" w:cs="Arial"/>
        </w:rPr>
        <w:t>19.5</w:t>
      </w:r>
      <w:r w:rsidRPr="00BE5A80">
        <w:rPr>
          <w:rFonts w:ascii="Arial" w:hAnsi="Arial" w:cs="Arial"/>
        </w:rPr>
        <w:tab/>
        <w:t xml:space="preserve">Where </w:t>
      </w:r>
      <w:proofErr w:type="gramStart"/>
      <w:r w:rsidRPr="00BE5A80">
        <w:rPr>
          <w:rFonts w:ascii="Arial" w:hAnsi="Arial" w:cs="Arial"/>
        </w:rPr>
        <w:t>the final result</w:t>
      </w:r>
      <w:proofErr w:type="gramEnd"/>
      <w:r w:rsidRPr="00BE5A80">
        <w:rPr>
          <w:rFonts w:ascii="Arial" w:hAnsi="Arial" w:cs="Arial"/>
        </w:rPr>
        <w:t xml:space="preserve"> of the award classification calculation creates a mark of 0.5% or greater this will be rounded up to the next full percentage point (e.g. 69.5% is rounded to 70%; 59.5% to 60%; and so on)</w:t>
      </w:r>
      <w:r w:rsidR="005950F8" w:rsidRPr="00BE5A80">
        <w:rPr>
          <w:rFonts w:ascii="Arial" w:hAnsi="Arial" w:cs="Arial"/>
        </w:rPr>
        <w:t xml:space="preserve">. </w:t>
      </w:r>
      <w:r w:rsidRPr="00BE5A80">
        <w:rPr>
          <w:rFonts w:ascii="Arial" w:hAnsi="Arial" w:cs="Arial"/>
        </w:rPr>
        <w:t>Where the calculation creates a mark below 0.5% this will be rounded down to the next full percentage point (e.g. 69.4% is rounded to 69%; 59.4% to 59%; and so on). For the purposes of rounding up or down, only the first decimal place is used.</w:t>
      </w:r>
    </w:p>
    <w:p w14:paraId="416638FD" w14:textId="77777777" w:rsidR="00AF216D" w:rsidRDefault="00AF216D">
      <w:pPr>
        <w:spacing w:after="0" w:line="240" w:lineRule="auto"/>
        <w:rPr>
          <w:rFonts w:ascii="Arial" w:hAnsi="Arial" w:cs="Arial"/>
          <w:b/>
          <w:bCs/>
          <w:sz w:val="40"/>
          <w:szCs w:val="40"/>
        </w:rPr>
      </w:pPr>
      <w:bookmarkStart w:id="60" w:name="_Toc391626243"/>
      <w:bookmarkStart w:id="61" w:name="_Toc178781829"/>
      <w:r>
        <w:rPr>
          <w:rFonts w:ascii="Arial" w:hAnsi="Arial" w:cs="Arial"/>
        </w:rPr>
        <w:br w:type="page"/>
      </w:r>
    </w:p>
    <w:p w14:paraId="315EA940" w14:textId="33C255E6" w:rsidR="00D45735" w:rsidRPr="00BE5A80" w:rsidRDefault="00D45735" w:rsidP="00C6739F">
      <w:pPr>
        <w:pStyle w:val="Heading2"/>
        <w:rPr>
          <w:rFonts w:ascii="Arial" w:hAnsi="Arial" w:cs="Arial"/>
        </w:rPr>
      </w:pPr>
      <w:r w:rsidRPr="00BE5A80">
        <w:rPr>
          <w:rFonts w:ascii="Arial" w:hAnsi="Arial" w:cs="Arial"/>
        </w:rPr>
        <w:lastRenderedPageBreak/>
        <w:t>20.0</w:t>
      </w:r>
      <w:r w:rsidR="00547B9E" w:rsidRPr="00BE5A80">
        <w:rPr>
          <w:rFonts w:ascii="Arial" w:hAnsi="Arial" w:cs="Arial"/>
        </w:rPr>
        <w:t xml:space="preserve"> </w:t>
      </w:r>
      <w:r w:rsidRPr="00BE5A80">
        <w:rPr>
          <w:rFonts w:ascii="Arial" w:hAnsi="Arial" w:cs="Arial"/>
        </w:rPr>
        <w:t>Provision for exit awards</w:t>
      </w:r>
      <w:bookmarkEnd w:id="60"/>
      <w:bookmarkEnd w:id="61"/>
    </w:p>
    <w:p w14:paraId="178FCB14" w14:textId="77777777" w:rsidR="00D45735" w:rsidRPr="00BE5A80" w:rsidRDefault="00D45735" w:rsidP="00D45735">
      <w:pPr>
        <w:ind w:left="709" w:hanging="709"/>
        <w:rPr>
          <w:rFonts w:ascii="Arial" w:hAnsi="Arial" w:cs="Arial"/>
        </w:rPr>
      </w:pPr>
      <w:r w:rsidRPr="00BE5A80">
        <w:rPr>
          <w:rFonts w:ascii="Arial" w:hAnsi="Arial" w:cs="Arial"/>
        </w:rPr>
        <w:t>20.1</w:t>
      </w:r>
      <w:r w:rsidRPr="00BE5A80">
        <w:rPr>
          <w:rFonts w:ascii="Arial" w:hAnsi="Arial" w:cs="Arial"/>
        </w:rPr>
        <w:tab/>
        <w:t>Programmes must make provision for exit awards at intermediate stages, for which clear learning outcomes must be stated and laid out in programme specifications approved by The Open University in the validation process.</w:t>
      </w:r>
    </w:p>
    <w:p w14:paraId="026E750B" w14:textId="5D4ED2D0" w:rsidR="00D45735" w:rsidRPr="00BE5A80" w:rsidRDefault="00D45735" w:rsidP="00D45735">
      <w:pPr>
        <w:ind w:left="709" w:hanging="709"/>
        <w:rPr>
          <w:rFonts w:ascii="Arial" w:hAnsi="Arial" w:cs="Arial"/>
        </w:rPr>
      </w:pPr>
      <w:r w:rsidRPr="00BE5A80">
        <w:rPr>
          <w:rFonts w:ascii="Arial" w:hAnsi="Arial" w:cs="Arial"/>
        </w:rPr>
        <w:t>20.2</w:t>
      </w:r>
      <w:r w:rsidRPr="00BE5A80">
        <w:rPr>
          <w:rFonts w:ascii="Arial" w:hAnsi="Arial" w:cs="Arial"/>
        </w:rPr>
        <w:tab/>
        <w:t xml:space="preserve">Where a student leaves a partner Institution with an exit </w:t>
      </w:r>
      <w:proofErr w:type="gramStart"/>
      <w:r w:rsidRPr="00BE5A80">
        <w:rPr>
          <w:rFonts w:ascii="Arial" w:hAnsi="Arial" w:cs="Arial"/>
        </w:rPr>
        <w:t>award</w:t>
      </w:r>
      <w:proofErr w:type="gramEnd"/>
      <w:r w:rsidRPr="00BE5A80">
        <w:rPr>
          <w:rFonts w:ascii="Arial" w:hAnsi="Arial" w:cs="Arial"/>
        </w:rPr>
        <w:t xml:space="preserve"> they may reapply </w:t>
      </w:r>
      <w:proofErr w:type="gramStart"/>
      <w:r w:rsidRPr="00BE5A80">
        <w:rPr>
          <w:rFonts w:ascii="Arial" w:hAnsi="Arial" w:cs="Arial"/>
        </w:rPr>
        <w:t>at a later date</w:t>
      </w:r>
      <w:proofErr w:type="gramEnd"/>
      <w:r w:rsidRPr="00BE5A80">
        <w:rPr>
          <w:rFonts w:ascii="Arial" w:hAnsi="Arial" w:cs="Arial"/>
        </w:rPr>
        <w:t xml:space="preserve"> to upgrade to a higher award on the same </w:t>
      </w:r>
      <w:r w:rsidR="005950F8" w:rsidRPr="00BE5A80">
        <w:rPr>
          <w:rFonts w:ascii="Arial" w:hAnsi="Arial" w:cs="Arial"/>
        </w:rPr>
        <w:t>programme if</w:t>
      </w:r>
      <w:r w:rsidRPr="00BE5A80">
        <w:rPr>
          <w:rFonts w:ascii="Arial" w:hAnsi="Arial" w:cs="Arial"/>
        </w:rPr>
        <w:t xml:space="preserve"> it is still offered by the partner institution. </w:t>
      </w:r>
    </w:p>
    <w:p w14:paraId="628CD201" w14:textId="77777777" w:rsidR="00D45735" w:rsidRPr="00BE5A80" w:rsidRDefault="00D45735" w:rsidP="00D45735">
      <w:pPr>
        <w:ind w:left="709" w:hanging="709"/>
        <w:rPr>
          <w:rFonts w:ascii="Arial" w:hAnsi="Arial" w:cs="Arial"/>
        </w:rPr>
      </w:pPr>
      <w:r w:rsidRPr="00BE5A80">
        <w:rPr>
          <w:rFonts w:ascii="Arial" w:hAnsi="Arial" w:cs="Arial"/>
        </w:rPr>
        <w:t xml:space="preserve">20.3 </w:t>
      </w:r>
      <w:r w:rsidRPr="00BE5A80">
        <w:rPr>
          <w:rFonts w:ascii="Arial" w:hAnsi="Arial" w:cs="Arial"/>
        </w:rPr>
        <w:tab/>
        <w:t xml:space="preserve">A student who has withdrawn from a programme or has exhausted all assessment attempts (as outline in sections 17.3-17.5.2 above) will automatically be considered for an exit award where sufficient credit has been accrued. </w:t>
      </w:r>
    </w:p>
    <w:p w14:paraId="4F61543F" w14:textId="7D800152" w:rsidR="00D45735" w:rsidRPr="00BE5A80" w:rsidRDefault="00D45735" w:rsidP="003F08BD">
      <w:pPr>
        <w:pStyle w:val="Heading2"/>
        <w:rPr>
          <w:rFonts w:ascii="Arial" w:hAnsi="Arial" w:cs="Arial"/>
        </w:rPr>
      </w:pPr>
      <w:bookmarkStart w:id="62" w:name="_Toc391626244"/>
      <w:bookmarkStart w:id="63" w:name="_Toc178781830"/>
      <w:r w:rsidRPr="00BE5A80">
        <w:rPr>
          <w:rFonts w:ascii="Arial" w:hAnsi="Arial" w:cs="Arial"/>
        </w:rPr>
        <w:t>21.0</w:t>
      </w:r>
      <w:r w:rsidR="00547B9E" w:rsidRPr="00BE5A80">
        <w:rPr>
          <w:rFonts w:ascii="Arial" w:hAnsi="Arial" w:cs="Arial"/>
        </w:rPr>
        <w:t xml:space="preserve"> </w:t>
      </w:r>
      <w:r w:rsidRPr="00BE5A80">
        <w:rPr>
          <w:rFonts w:ascii="Arial" w:hAnsi="Arial" w:cs="Arial"/>
        </w:rPr>
        <w:t>Posthumous and Aegrotat awards</w:t>
      </w:r>
      <w:bookmarkEnd w:id="62"/>
      <w:bookmarkEnd w:id="63"/>
      <w:r w:rsidRPr="00BE5A80">
        <w:rPr>
          <w:rFonts w:ascii="Arial" w:hAnsi="Arial" w:cs="Arial"/>
        </w:rPr>
        <w:t xml:space="preserve"> </w:t>
      </w:r>
    </w:p>
    <w:p w14:paraId="63E9C43C" w14:textId="3AB923A0" w:rsidR="00D45735" w:rsidRPr="00BE5A80" w:rsidRDefault="00D45735" w:rsidP="00D45735">
      <w:pPr>
        <w:ind w:left="709" w:hanging="709"/>
        <w:rPr>
          <w:rFonts w:ascii="Arial" w:hAnsi="Arial" w:cs="Arial"/>
        </w:rPr>
      </w:pPr>
      <w:r w:rsidRPr="00BE5A80">
        <w:rPr>
          <w:rFonts w:ascii="Arial" w:hAnsi="Arial" w:cs="Arial"/>
        </w:rPr>
        <w:t>21.1</w:t>
      </w:r>
      <w:r w:rsidRPr="00BE5A80">
        <w:rPr>
          <w:rFonts w:ascii="Arial" w:hAnsi="Arial" w:cs="Arial"/>
        </w:rPr>
        <w:tab/>
        <w:t xml:space="preserve">Should a student be prevented by illness, or other circumstances, from completing the final assessed component of the programme, the board of examiners, having considered the relevant evidence (including medical certification) may </w:t>
      </w:r>
      <w:proofErr w:type="gramStart"/>
      <w:r w:rsidRPr="00BE5A80">
        <w:rPr>
          <w:rFonts w:ascii="Arial" w:hAnsi="Arial" w:cs="Arial"/>
        </w:rPr>
        <w:t>make a recommendation that</w:t>
      </w:r>
      <w:proofErr w:type="gramEnd"/>
      <w:r w:rsidRPr="00BE5A80">
        <w:rPr>
          <w:rFonts w:ascii="Arial" w:hAnsi="Arial" w:cs="Arial"/>
        </w:rPr>
        <w:t xml:space="preserve"> an Aegrotat award be made. Such exceptions are limited to students who are permanently unable to continue their studies and are registered for the final module that would complete a </w:t>
      </w:r>
      <w:r w:rsidR="00ED07EE" w:rsidRPr="00BE5A80">
        <w:rPr>
          <w:rFonts w:ascii="Arial" w:hAnsi="Arial" w:cs="Arial"/>
        </w:rPr>
        <w:t>qualification and</w:t>
      </w:r>
      <w:r w:rsidRPr="00BE5A80">
        <w:rPr>
          <w:rFonts w:ascii="Arial" w:hAnsi="Arial" w:cs="Arial"/>
        </w:rPr>
        <w:t xml:space="preserve"> have been assessed on at least part of the module. The board must be satisfied that the student's prior performance shows beyond reasonable doubt that they would have passed but for the illness, or other circumstances.</w:t>
      </w:r>
    </w:p>
    <w:p w14:paraId="1A1A195A" w14:textId="322E650F" w:rsidR="00D45735" w:rsidRPr="00BE5A80" w:rsidRDefault="00D45735" w:rsidP="00D45735">
      <w:pPr>
        <w:ind w:left="709" w:hanging="709"/>
        <w:rPr>
          <w:rFonts w:ascii="Arial" w:hAnsi="Arial" w:cs="Arial"/>
        </w:rPr>
      </w:pPr>
      <w:r w:rsidRPr="00BE5A80">
        <w:rPr>
          <w:rFonts w:ascii="Arial" w:hAnsi="Arial" w:cs="Arial"/>
        </w:rPr>
        <w:t>21.2</w:t>
      </w:r>
      <w:r w:rsidRPr="00BE5A80">
        <w:rPr>
          <w:rFonts w:ascii="Arial" w:hAnsi="Arial" w:cs="Arial"/>
        </w:rPr>
        <w:tab/>
        <w:t>Posthumous awards are permitted for all programmes</w:t>
      </w:r>
      <w:r w:rsidR="005950F8" w:rsidRPr="00BE5A80">
        <w:rPr>
          <w:rFonts w:ascii="Arial" w:hAnsi="Arial" w:cs="Arial"/>
        </w:rPr>
        <w:t xml:space="preserve">. </w:t>
      </w:r>
      <w:r w:rsidRPr="00BE5A80">
        <w:rPr>
          <w:rFonts w:ascii="Arial" w:hAnsi="Arial" w:cs="Arial"/>
        </w:rPr>
        <w:t>The classification for such awards is based on past performance and aligned to the closest exit award (which may include a classification). Recommended to</w:t>
      </w:r>
      <w:r w:rsidR="00612F4C">
        <w:rPr>
          <w:rFonts w:ascii="Arial" w:hAnsi="Arial" w:cs="Arial"/>
        </w:rPr>
        <w:t xml:space="preserve"> the relevant University authority responsible for conferring validated awards on behalf </w:t>
      </w:r>
      <w:proofErr w:type="gramStart"/>
      <w:r w:rsidR="00612F4C">
        <w:rPr>
          <w:rFonts w:ascii="Arial" w:hAnsi="Arial" w:cs="Arial"/>
        </w:rPr>
        <w:t xml:space="preserve">of </w:t>
      </w:r>
      <w:r w:rsidRPr="00BE5A80">
        <w:rPr>
          <w:rFonts w:ascii="Arial" w:hAnsi="Arial" w:cs="Arial"/>
        </w:rPr>
        <w:t xml:space="preserve"> The</w:t>
      </w:r>
      <w:proofErr w:type="gramEnd"/>
      <w:r w:rsidRPr="00BE5A80">
        <w:rPr>
          <w:rFonts w:ascii="Arial" w:hAnsi="Arial" w:cs="Arial"/>
        </w:rPr>
        <w:t xml:space="preserve"> Open University</w:t>
      </w:r>
      <w:r w:rsidR="00612F4C">
        <w:rPr>
          <w:rFonts w:ascii="Arial" w:hAnsi="Arial" w:cs="Arial"/>
        </w:rPr>
        <w:t xml:space="preserve"> for</w:t>
      </w:r>
      <w:r w:rsidRPr="00BE5A80">
        <w:rPr>
          <w:rFonts w:ascii="Arial" w:hAnsi="Arial" w:cs="Arial"/>
        </w:rPr>
        <w:t xml:space="preserve"> approval.</w:t>
      </w:r>
    </w:p>
    <w:p w14:paraId="764B4638" w14:textId="7E1A0892" w:rsidR="00D45735" w:rsidRPr="00BE5A80" w:rsidRDefault="00D45735" w:rsidP="003F08BD">
      <w:pPr>
        <w:pStyle w:val="Heading2"/>
        <w:rPr>
          <w:rFonts w:ascii="Arial" w:hAnsi="Arial" w:cs="Arial"/>
        </w:rPr>
      </w:pPr>
      <w:bookmarkStart w:id="64" w:name="_Toc391626245"/>
      <w:bookmarkStart w:id="65" w:name="_Toc178781831"/>
      <w:r w:rsidRPr="00BE5A80">
        <w:rPr>
          <w:rFonts w:ascii="Arial" w:hAnsi="Arial" w:cs="Arial"/>
        </w:rPr>
        <w:t>22.0</w:t>
      </w:r>
      <w:r w:rsidR="00547B9E" w:rsidRPr="00BE5A80">
        <w:rPr>
          <w:rFonts w:ascii="Arial" w:hAnsi="Arial" w:cs="Arial"/>
        </w:rPr>
        <w:t xml:space="preserve"> </w:t>
      </w:r>
      <w:r w:rsidRPr="00BE5A80">
        <w:rPr>
          <w:rFonts w:ascii="Arial" w:hAnsi="Arial" w:cs="Arial"/>
        </w:rPr>
        <w:t>Recognition of prior learning</w:t>
      </w:r>
      <w:bookmarkEnd w:id="64"/>
      <w:bookmarkEnd w:id="65"/>
    </w:p>
    <w:p w14:paraId="25AD3ACE" w14:textId="7406A98F" w:rsidR="00FE5469" w:rsidRPr="00BE5A80" w:rsidRDefault="003842B6" w:rsidP="00FE5469">
      <w:pPr>
        <w:pBdr>
          <w:top w:val="single" w:sz="4" w:space="1" w:color="auto"/>
          <w:left w:val="single" w:sz="4" w:space="0" w:color="auto"/>
          <w:bottom w:val="single" w:sz="4" w:space="1" w:color="auto"/>
          <w:right w:val="single" w:sz="4" w:space="4" w:color="auto"/>
        </w:pBdr>
        <w:tabs>
          <w:tab w:val="left" w:pos="0"/>
        </w:tabs>
        <w:spacing w:after="0" w:line="480" w:lineRule="auto"/>
        <w:ind w:left="567"/>
        <w:contextualSpacing/>
        <w:rPr>
          <w:rFonts w:ascii="Arial" w:hAnsi="Arial" w:cs="Arial"/>
          <w:b/>
          <w:i/>
        </w:rPr>
      </w:pPr>
      <w:permStart w:id="679369734" w:edGrp="everyone"/>
      <w:r w:rsidRPr="003842B6">
        <w:rPr>
          <w:rFonts w:ascii="Arial" w:hAnsi="Arial" w:cs="Arial"/>
          <w:b/>
          <w:iCs/>
        </w:rPr>
        <w:t xml:space="preserve">See </w:t>
      </w:r>
      <w:proofErr w:type="spellStart"/>
      <w:r w:rsidRPr="003842B6">
        <w:rPr>
          <w:rFonts w:ascii="Arial" w:hAnsi="Arial" w:cs="Arial"/>
          <w:b/>
          <w:iCs/>
        </w:rPr>
        <w:t>Futureworks</w:t>
      </w:r>
      <w:proofErr w:type="spellEnd"/>
      <w:r w:rsidRPr="003842B6">
        <w:rPr>
          <w:rFonts w:ascii="Arial" w:hAnsi="Arial" w:cs="Arial"/>
          <w:b/>
          <w:iCs/>
        </w:rPr>
        <w:t xml:space="preserve">’ </w:t>
      </w:r>
      <w:hyperlink r:id="rId28" w:history="1">
        <w:r w:rsidRPr="003842B6">
          <w:rPr>
            <w:rStyle w:val="Hyperlink"/>
            <w:rFonts w:ascii="Arial" w:hAnsi="Arial" w:cs="Arial"/>
            <w:b/>
            <w:iCs/>
          </w:rPr>
          <w:t>Accreditation of Prior Learning (APL) Policy</w:t>
        </w:r>
      </w:hyperlink>
      <w:r>
        <w:rPr>
          <w:rFonts w:ascii="Arial" w:hAnsi="Arial" w:cs="Arial"/>
          <w:b/>
          <w:i/>
        </w:rPr>
        <w:t>.</w:t>
      </w:r>
    </w:p>
    <w:permEnd w:id="679369734"/>
    <w:p w14:paraId="4D56F76E" w14:textId="63FB2CA0" w:rsidR="00D45735" w:rsidRPr="00BE5A80" w:rsidRDefault="00D45735" w:rsidP="001B3C56">
      <w:pPr>
        <w:spacing w:before="240"/>
        <w:ind w:left="709" w:hanging="709"/>
        <w:rPr>
          <w:rFonts w:ascii="Arial" w:hAnsi="Arial" w:cs="Arial"/>
        </w:rPr>
      </w:pPr>
      <w:r w:rsidRPr="00BE5A80">
        <w:rPr>
          <w:rFonts w:ascii="Arial" w:hAnsi="Arial" w:cs="Arial"/>
        </w:rPr>
        <w:t>22.1</w:t>
      </w:r>
      <w:r w:rsidRPr="00BE5A80">
        <w:rPr>
          <w:rFonts w:ascii="Arial" w:hAnsi="Arial" w:cs="Arial"/>
        </w:rPr>
        <w:tab/>
        <w:t xml:space="preserve">Students who are able to demonstrate that they have already fulfilled some of the learning outcomes of the programme by means other than attendance on the </w:t>
      </w:r>
      <w:r w:rsidRPr="00BE5A80">
        <w:rPr>
          <w:rFonts w:ascii="Arial" w:hAnsi="Arial" w:cs="Arial"/>
        </w:rPr>
        <w:lastRenderedPageBreak/>
        <w:t>planned programme, and will be able, by completing the remaining requirements, to fulfil the learning outcomes of the programme and attain the standard required for the award, may be admitted with advanced standing, thus exempting them from some modules or stages of the programme.</w:t>
      </w:r>
    </w:p>
    <w:p w14:paraId="1C5F0BB5" w14:textId="46A7A072" w:rsidR="00D45735" w:rsidRPr="00BE5A80" w:rsidRDefault="00D45735" w:rsidP="00D45735">
      <w:pPr>
        <w:ind w:left="709" w:hanging="705"/>
        <w:rPr>
          <w:rFonts w:ascii="Arial" w:hAnsi="Arial" w:cs="Arial"/>
        </w:rPr>
      </w:pPr>
      <w:r w:rsidRPr="00BE5A80">
        <w:rPr>
          <w:rFonts w:ascii="Arial" w:hAnsi="Arial" w:cs="Arial"/>
        </w:rPr>
        <w:tab/>
        <w:t xml:space="preserve">If the student’s prior learning is not certificated, the partner institution itself will assess the student’s learning directly, either by requiring the applicant to take the normal progression assessments of the programme or by some other appropriate form of assessment. This will be laid out in the Recognition of Prior Learning (RPL) policy and procedure as approved by OU at </w:t>
      </w:r>
      <w:r w:rsidR="003B6EDA">
        <w:rPr>
          <w:rFonts w:ascii="Arial" w:hAnsi="Arial" w:cs="Arial"/>
        </w:rPr>
        <w:t>Partnership development and Approval or the Partnership Reapproval Process</w:t>
      </w:r>
      <w:r w:rsidRPr="00BE5A80">
        <w:rPr>
          <w:rFonts w:ascii="Arial" w:hAnsi="Arial" w:cs="Arial"/>
        </w:rPr>
        <w:t>.</w:t>
      </w:r>
    </w:p>
    <w:p w14:paraId="0550E2F1" w14:textId="77777777" w:rsidR="00D45735" w:rsidRPr="00BE5A80" w:rsidRDefault="00D45735" w:rsidP="00D45735">
      <w:pPr>
        <w:ind w:left="709" w:hanging="709"/>
        <w:rPr>
          <w:rFonts w:ascii="Arial" w:hAnsi="Arial" w:cs="Arial"/>
        </w:rPr>
      </w:pPr>
      <w:r w:rsidRPr="00BE5A80">
        <w:rPr>
          <w:rFonts w:ascii="Arial" w:hAnsi="Arial" w:cs="Arial"/>
        </w:rPr>
        <w:t>22.2</w:t>
      </w:r>
      <w:r w:rsidRPr="00BE5A80">
        <w:rPr>
          <w:rFonts w:ascii="Arial" w:hAnsi="Arial" w:cs="Arial"/>
        </w:rPr>
        <w:tab/>
        <w:t xml:space="preserve">A student admitted </w:t>
      </w:r>
      <w:proofErr w:type="gramStart"/>
      <w:r w:rsidRPr="00BE5A80">
        <w:rPr>
          <w:rFonts w:ascii="Arial" w:hAnsi="Arial" w:cs="Arial"/>
        </w:rPr>
        <w:t>on the basis of</w:t>
      </w:r>
      <w:proofErr w:type="gramEnd"/>
      <w:r w:rsidRPr="00BE5A80">
        <w:rPr>
          <w:rFonts w:ascii="Arial" w:hAnsi="Arial" w:cs="Arial"/>
        </w:rPr>
        <w:t xml:space="preserve"> uncertificated learning and experience or through prior certified learning is subject to the same principles of admission as all other students on that programme. Subject to the requirements of any Professional, Statutory and Regulatory Body (PSRB) requirements the partner institution has discretion to admit a student with exemption from certain elements of the programme or with specific credit. </w:t>
      </w:r>
    </w:p>
    <w:p w14:paraId="0B1EF645" w14:textId="77777777" w:rsidR="00D45735" w:rsidRPr="00BE5A80" w:rsidRDefault="00D45735" w:rsidP="00D45735">
      <w:pPr>
        <w:ind w:left="709" w:hanging="709"/>
        <w:rPr>
          <w:rFonts w:ascii="Arial" w:hAnsi="Arial" w:cs="Arial"/>
        </w:rPr>
      </w:pPr>
      <w:bookmarkStart w:id="66" w:name="_Hlk517962544"/>
      <w:r w:rsidRPr="00BE5A80">
        <w:rPr>
          <w:rFonts w:ascii="Arial" w:hAnsi="Arial" w:cs="Arial"/>
        </w:rPr>
        <w:t>22.3</w:t>
      </w:r>
      <w:r w:rsidRPr="00BE5A80">
        <w:rPr>
          <w:rFonts w:ascii="Arial" w:hAnsi="Arial" w:cs="Arial"/>
        </w:rPr>
        <w:tab/>
        <w:t>A student may be awarded recognition for prior learning (certified, experiential or uncertified), towards the requirements of a named award up two-thirds* of the total credit requirements for that award.</w:t>
      </w:r>
    </w:p>
    <w:p w14:paraId="3DDA69D1" w14:textId="77777777" w:rsidR="00D45735" w:rsidRPr="00BE5A80" w:rsidRDefault="00D45735" w:rsidP="00D45735">
      <w:pPr>
        <w:ind w:left="709" w:hanging="709"/>
        <w:rPr>
          <w:rFonts w:ascii="Arial" w:hAnsi="Arial" w:cs="Arial"/>
        </w:rPr>
      </w:pPr>
      <w:r w:rsidRPr="00BE5A80">
        <w:rPr>
          <w:rFonts w:ascii="Arial" w:hAnsi="Arial" w:cs="Arial"/>
        </w:rPr>
        <w:t>22.4</w:t>
      </w:r>
      <w:r w:rsidRPr="00BE5A80">
        <w:rPr>
          <w:rFonts w:ascii="Arial" w:hAnsi="Arial" w:cs="Arial"/>
        </w:rPr>
        <w:tab/>
        <w:t>Recognition for prior learning</w:t>
      </w:r>
      <w:r w:rsidRPr="00BE5A80" w:rsidDel="007168C9">
        <w:rPr>
          <w:rFonts w:ascii="Arial" w:hAnsi="Arial" w:cs="Arial"/>
        </w:rPr>
        <w:t xml:space="preserve"> </w:t>
      </w:r>
      <w:r w:rsidRPr="00BE5A80">
        <w:rPr>
          <w:rFonts w:ascii="Arial" w:hAnsi="Arial" w:cs="Arial"/>
        </w:rPr>
        <w:t xml:space="preserve">(certified, experiential or uncertified) is not permitted at level 6 of a </w:t>
      </w:r>
      <w:proofErr w:type="gramStart"/>
      <w:r w:rsidRPr="00BE5A80">
        <w:rPr>
          <w:rFonts w:ascii="Arial" w:hAnsi="Arial" w:cs="Arial"/>
        </w:rPr>
        <w:t>Bachelor’s Degree</w:t>
      </w:r>
      <w:proofErr w:type="gramEnd"/>
      <w:r w:rsidRPr="00BE5A80">
        <w:rPr>
          <w:rFonts w:ascii="Arial" w:hAnsi="Arial" w:cs="Arial"/>
        </w:rPr>
        <w:t xml:space="preserve"> or for the thesis/dissertation module, where students are expected to complete 120 credits </w:t>
      </w:r>
      <w:proofErr w:type="gramStart"/>
      <w:r w:rsidRPr="00BE5A80">
        <w:rPr>
          <w:rFonts w:ascii="Arial" w:hAnsi="Arial" w:cs="Arial"/>
        </w:rPr>
        <w:t>in order to</w:t>
      </w:r>
      <w:proofErr w:type="gramEnd"/>
      <w:r w:rsidRPr="00BE5A80">
        <w:rPr>
          <w:rFonts w:ascii="Arial" w:hAnsi="Arial" w:cs="Arial"/>
        </w:rPr>
        <w:t xml:space="preserve"> gain the award. </w:t>
      </w:r>
    </w:p>
    <w:p w14:paraId="7F1A4BF7" w14:textId="77777777" w:rsidR="00D45735" w:rsidRPr="00BE5A80" w:rsidRDefault="00D45735" w:rsidP="00D45735">
      <w:pPr>
        <w:ind w:left="709" w:hanging="709"/>
        <w:rPr>
          <w:rFonts w:ascii="Arial" w:hAnsi="Arial" w:cs="Arial"/>
        </w:rPr>
      </w:pPr>
      <w:r w:rsidRPr="00BE5A80">
        <w:rPr>
          <w:rFonts w:ascii="Arial" w:hAnsi="Arial" w:cs="Arial"/>
        </w:rPr>
        <w:t xml:space="preserve">22.5 </w:t>
      </w:r>
      <w:r w:rsidRPr="00BE5A80">
        <w:rPr>
          <w:rFonts w:ascii="Arial" w:hAnsi="Arial" w:cs="Arial"/>
        </w:rPr>
        <w:tab/>
        <w:t>Recognition for prior learning</w:t>
      </w:r>
      <w:r w:rsidRPr="00BE5A80" w:rsidDel="007168C9">
        <w:rPr>
          <w:rFonts w:ascii="Arial" w:hAnsi="Arial" w:cs="Arial"/>
        </w:rPr>
        <w:t xml:space="preserve"> </w:t>
      </w:r>
      <w:r w:rsidRPr="00BE5A80">
        <w:rPr>
          <w:rFonts w:ascii="Arial" w:hAnsi="Arial" w:cs="Arial"/>
        </w:rPr>
        <w:t>(certified, experiential or uncertified) is not permitted for the thesis/dissertation module on a PG programme.</w:t>
      </w:r>
    </w:p>
    <w:p w14:paraId="2EE14927" w14:textId="52CADD6C" w:rsidR="00D45735" w:rsidRPr="00BE5A80" w:rsidRDefault="00D45735" w:rsidP="005E26F5">
      <w:pPr>
        <w:ind w:left="709" w:hanging="709"/>
        <w:rPr>
          <w:rFonts w:ascii="Arial" w:hAnsi="Arial" w:cs="Arial"/>
        </w:rPr>
      </w:pPr>
      <w:r w:rsidRPr="00BE5A80">
        <w:rPr>
          <w:rFonts w:ascii="Arial" w:hAnsi="Arial" w:cs="Arial"/>
        </w:rPr>
        <w:t>22.6</w:t>
      </w:r>
      <w:r w:rsidRPr="00BE5A80">
        <w:rPr>
          <w:rFonts w:ascii="Arial" w:hAnsi="Arial" w:cs="Arial"/>
        </w:rPr>
        <w:tab/>
        <w:t xml:space="preserve">The Partner Institution will be satisfied that an individual applicant has fulfilled some of the progression and assessment requirements of the programme by means other than attendance on the planned </w:t>
      </w:r>
      <w:r w:rsidR="00ED07EE" w:rsidRPr="00BE5A80">
        <w:rPr>
          <w:rFonts w:ascii="Arial" w:hAnsi="Arial" w:cs="Arial"/>
        </w:rPr>
        <w:t>programme and</w:t>
      </w:r>
      <w:r w:rsidRPr="00BE5A80">
        <w:rPr>
          <w:rFonts w:ascii="Arial" w:hAnsi="Arial" w:cs="Arial"/>
        </w:rPr>
        <w:t xml:space="preserve"> will be able by completing the remaining requirements to fulfil the learning outcomes of the programme and attain the standard required for the award, that student may be admitted to an appropriate point in the programme.</w:t>
      </w:r>
      <w:bookmarkEnd w:id="66"/>
    </w:p>
    <w:p w14:paraId="16165ABB" w14:textId="59467808" w:rsidR="00B53E01" w:rsidRPr="00BE5A80" w:rsidRDefault="00B53E01" w:rsidP="00B53E01">
      <w:pPr>
        <w:ind w:left="709" w:hanging="709"/>
        <w:rPr>
          <w:rFonts w:ascii="Arial" w:hAnsi="Arial" w:cs="Arial"/>
        </w:rPr>
      </w:pPr>
      <w:r w:rsidRPr="00BE5A80">
        <w:rPr>
          <w:rFonts w:ascii="Arial" w:hAnsi="Arial" w:cs="Arial"/>
        </w:rPr>
        <w:lastRenderedPageBreak/>
        <w:t>22.7</w:t>
      </w:r>
      <w:r w:rsidRPr="00BE5A80">
        <w:rPr>
          <w:rFonts w:ascii="Arial" w:hAnsi="Arial" w:cs="Arial"/>
        </w:rPr>
        <w:tab/>
        <w:t>In relation to programme admission, single registerable modules are not considered to be RPL where they are listed on the relevant programme specification as being part of that programme.</w:t>
      </w:r>
    </w:p>
    <w:p w14:paraId="13C031EA" w14:textId="2BCA22C2" w:rsidR="00D45735" w:rsidRPr="00BE5A80" w:rsidRDefault="00D45735" w:rsidP="005E26F5">
      <w:pPr>
        <w:autoSpaceDE w:val="0"/>
        <w:autoSpaceDN w:val="0"/>
        <w:adjustRightInd w:val="0"/>
        <w:spacing w:before="240" w:after="120"/>
        <w:ind w:left="709" w:hanging="709"/>
        <w:rPr>
          <w:rFonts w:ascii="Arial" w:hAnsi="Arial" w:cs="Arial"/>
          <w:b/>
        </w:rPr>
      </w:pPr>
      <w:bookmarkStart w:id="67" w:name="_Hlk517962639"/>
      <w:r w:rsidRPr="00BE5A80">
        <w:rPr>
          <w:rFonts w:ascii="Arial" w:hAnsi="Arial" w:cs="Arial"/>
          <w:b/>
        </w:rPr>
        <w:t>22.</w:t>
      </w:r>
      <w:r w:rsidR="00B53E01" w:rsidRPr="00BE5A80">
        <w:rPr>
          <w:rFonts w:ascii="Arial" w:hAnsi="Arial" w:cs="Arial"/>
          <w:b/>
        </w:rPr>
        <w:t>8</w:t>
      </w:r>
      <w:r w:rsidRPr="00BE5A80">
        <w:rPr>
          <w:rFonts w:ascii="Arial" w:hAnsi="Arial" w:cs="Arial"/>
          <w:b/>
        </w:rPr>
        <w:tab/>
        <w:t>DIRECT ENTRY VIA STAGE EXEMPTION (exemption to stage of a programme without award of OU credit)</w:t>
      </w:r>
    </w:p>
    <w:p w14:paraId="4F47A231" w14:textId="04A4498B" w:rsidR="00D45735" w:rsidRPr="00BE5A80" w:rsidRDefault="00D45735" w:rsidP="005E26F5">
      <w:pPr>
        <w:autoSpaceDE w:val="0"/>
        <w:autoSpaceDN w:val="0"/>
        <w:adjustRightInd w:val="0"/>
        <w:ind w:left="720" w:hanging="720"/>
        <w:rPr>
          <w:rFonts w:ascii="Arial" w:hAnsi="Arial" w:cs="Arial"/>
        </w:rPr>
      </w:pPr>
      <w:r w:rsidRPr="00BE5A80">
        <w:rPr>
          <w:rFonts w:ascii="Arial" w:hAnsi="Arial" w:cs="Arial"/>
        </w:rPr>
        <w:t>22.</w:t>
      </w:r>
      <w:r w:rsidR="00B53E01" w:rsidRPr="00BE5A80">
        <w:rPr>
          <w:rFonts w:ascii="Arial" w:hAnsi="Arial" w:cs="Arial"/>
        </w:rPr>
        <w:t>8</w:t>
      </w:r>
      <w:r w:rsidRPr="00BE5A80">
        <w:rPr>
          <w:rFonts w:ascii="Arial" w:hAnsi="Arial" w:cs="Arial"/>
        </w:rPr>
        <w:t>.1</w:t>
      </w:r>
      <w:r w:rsidRPr="00BE5A80">
        <w:rPr>
          <w:rFonts w:ascii="Arial" w:hAnsi="Arial" w:cs="Arial"/>
        </w:rPr>
        <w:tab/>
        <w:t xml:space="preserve">The RPL policy allows for candidates to enter stage 2 or stage 3 of an undergraduate qualification </w:t>
      </w:r>
      <w:proofErr w:type="gramStart"/>
      <w:r w:rsidRPr="00BE5A80">
        <w:rPr>
          <w:rFonts w:ascii="Arial" w:hAnsi="Arial" w:cs="Arial"/>
        </w:rPr>
        <w:t>on the basis of</w:t>
      </w:r>
      <w:proofErr w:type="gramEnd"/>
      <w:r w:rsidRPr="00BE5A80">
        <w:rPr>
          <w:rFonts w:ascii="Arial" w:hAnsi="Arial" w:cs="Arial"/>
        </w:rPr>
        <w:t xml:space="preserve"> completion of an appropriate certificated qualification from a recognised UK </w:t>
      </w:r>
      <w:proofErr w:type="gramStart"/>
      <w:r w:rsidRPr="00BE5A80">
        <w:rPr>
          <w:rFonts w:ascii="Arial" w:hAnsi="Arial" w:cs="Arial"/>
        </w:rPr>
        <w:t>HE</w:t>
      </w:r>
      <w:proofErr w:type="gramEnd"/>
      <w:r w:rsidRPr="00BE5A80">
        <w:rPr>
          <w:rFonts w:ascii="Arial" w:hAnsi="Arial" w:cs="Arial"/>
        </w:rPr>
        <w:t xml:space="preserve"> programme of study.</w:t>
      </w:r>
    </w:p>
    <w:p w14:paraId="0A2616E2" w14:textId="2DA5FD8A" w:rsidR="00D45735" w:rsidRPr="00BE5A80" w:rsidRDefault="00D45735" w:rsidP="005E26F5">
      <w:pPr>
        <w:autoSpaceDE w:val="0"/>
        <w:autoSpaceDN w:val="0"/>
        <w:adjustRightInd w:val="0"/>
        <w:ind w:left="720" w:hanging="720"/>
        <w:rPr>
          <w:rFonts w:ascii="Arial" w:hAnsi="Arial" w:cs="Arial"/>
        </w:rPr>
      </w:pPr>
      <w:r w:rsidRPr="00BE5A80">
        <w:rPr>
          <w:rFonts w:ascii="Arial" w:hAnsi="Arial" w:cs="Arial"/>
        </w:rPr>
        <w:t>22.</w:t>
      </w:r>
      <w:r w:rsidR="00B53E01" w:rsidRPr="00BE5A80">
        <w:rPr>
          <w:rFonts w:ascii="Arial" w:hAnsi="Arial" w:cs="Arial"/>
        </w:rPr>
        <w:t>8</w:t>
      </w:r>
      <w:r w:rsidRPr="00BE5A80">
        <w:rPr>
          <w:rFonts w:ascii="Arial" w:hAnsi="Arial" w:cs="Arial"/>
        </w:rPr>
        <w:t>.2</w:t>
      </w:r>
      <w:r w:rsidRPr="00BE5A80">
        <w:rPr>
          <w:rFonts w:ascii="Arial" w:hAnsi="Arial" w:cs="Arial"/>
        </w:rPr>
        <w:tab/>
        <w:t>With stage exemption of this kind, it will be recorded on the student’s transcript that stage exemption was awarded, but credit for the stage(s) from which the student was exempted would not be transferred to OU validated awards.</w:t>
      </w:r>
    </w:p>
    <w:p w14:paraId="724890D9" w14:textId="70A9CECF" w:rsidR="00D45735" w:rsidRPr="00BE5A80" w:rsidRDefault="00D45735" w:rsidP="00D45735">
      <w:pPr>
        <w:autoSpaceDE w:val="0"/>
        <w:autoSpaceDN w:val="0"/>
        <w:adjustRightInd w:val="0"/>
        <w:spacing w:after="0" w:line="240" w:lineRule="auto"/>
        <w:rPr>
          <w:rFonts w:ascii="Arial" w:hAnsi="Arial" w:cs="Arial"/>
          <w:i/>
          <w:sz w:val="19"/>
          <w:szCs w:val="19"/>
        </w:rPr>
      </w:pPr>
      <w:bookmarkStart w:id="68" w:name="_Hlk517962625"/>
      <w:bookmarkEnd w:id="67"/>
      <w:r w:rsidRPr="00BE5A80">
        <w:rPr>
          <w:rFonts w:ascii="Arial" w:hAnsi="Arial" w:cs="Arial"/>
          <w:i/>
          <w:sz w:val="19"/>
          <w:szCs w:val="19"/>
        </w:rPr>
        <w:t>*</w:t>
      </w:r>
      <w:r w:rsidR="00ED07EE" w:rsidRPr="00BE5A80">
        <w:rPr>
          <w:rFonts w:ascii="Arial" w:hAnsi="Arial" w:cs="Arial"/>
          <w:i/>
          <w:sz w:val="19"/>
          <w:szCs w:val="19"/>
        </w:rPr>
        <w:t>Two</w:t>
      </w:r>
      <w:r w:rsidRPr="00BE5A80">
        <w:rPr>
          <w:rFonts w:ascii="Arial" w:hAnsi="Arial" w:cs="Arial"/>
          <w:i/>
          <w:sz w:val="19"/>
          <w:szCs w:val="19"/>
        </w:rPr>
        <w:t xml:space="preserve">-thirds of RPL is only permitted for full, three-year bachelor’s degrees (360 credits) or full </w:t>
      </w:r>
      <w:proofErr w:type="gramStart"/>
      <w:r w:rsidRPr="00BE5A80">
        <w:rPr>
          <w:rFonts w:ascii="Arial" w:hAnsi="Arial" w:cs="Arial"/>
          <w:i/>
          <w:sz w:val="19"/>
          <w:szCs w:val="19"/>
        </w:rPr>
        <w:t>Masters</w:t>
      </w:r>
      <w:proofErr w:type="gramEnd"/>
      <w:r w:rsidRPr="00BE5A80">
        <w:rPr>
          <w:rFonts w:ascii="Arial" w:hAnsi="Arial" w:cs="Arial"/>
          <w:i/>
          <w:sz w:val="19"/>
          <w:szCs w:val="19"/>
        </w:rPr>
        <w:t xml:space="preserve"> degrees (a minimum of 180 credits) and not sub-awards, where the usual maximum is 50%.</w:t>
      </w:r>
    </w:p>
    <w:bookmarkEnd w:id="68"/>
    <w:p w14:paraId="64E9D03D" w14:textId="77777777" w:rsidR="00D45735" w:rsidRPr="00BE5A80" w:rsidRDefault="00D45735" w:rsidP="00D45735">
      <w:pPr>
        <w:spacing w:after="0"/>
        <w:ind w:left="709" w:hanging="709"/>
        <w:rPr>
          <w:rFonts w:ascii="Arial" w:hAnsi="Arial" w:cs="Arial"/>
        </w:rPr>
      </w:pPr>
      <w:r w:rsidRPr="00BE5A80">
        <w:rPr>
          <w:rFonts w:ascii="Arial" w:hAnsi="Arial" w:cs="Arial"/>
        </w:rPr>
        <w:br w:type="page"/>
      </w:r>
    </w:p>
    <w:p w14:paraId="78E6944A" w14:textId="77777777" w:rsidR="00D45735" w:rsidRPr="00BE5A80" w:rsidRDefault="00D45735" w:rsidP="00047065">
      <w:pPr>
        <w:pStyle w:val="Heading1"/>
        <w:spacing w:after="240"/>
        <w:rPr>
          <w:rFonts w:ascii="Arial" w:hAnsi="Arial" w:cs="Arial"/>
          <w:sz w:val="40"/>
          <w:szCs w:val="40"/>
        </w:rPr>
      </w:pPr>
      <w:bookmarkStart w:id="69" w:name="_Toc391626246"/>
      <w:bookmarkStart w:id="70" w:name="_Toc178781832"/>
      <w:r w:rsidRPr="00BE5A80">
        <w:rPr>
          <w:rFonts w:ascii="Arial" w:hAnsi="Arial" w:cs="Arial"/>
          <w:sz w:val="40"/>
          <w:szCs w:val="40"/>
        </w:rPr>
        <w:lastRenderedPageBreak/>
        <w:t xml:space="preserve">E. </w:t>
      </w:r>
      <w:r w:rsidRPr="00BE5A80">
        <w:rPr>
          <w:rFonts w:ascii="Arial" w:hAnsi="Arial" w:cs="Arial"/>
          <w:sz w:val="40"/>
          <w:szCs w:val="40"/>
        </w:rPr>
        <w:tab/>
      </w:r>
      <w:bookmarkEnd w:id="69"/>
      <w:r w:rsidRPr="00BE5A80">
        <w:rPr>
          <w:rFonts w:ascii="Arial" w:hAnsi="Arial" w:cs="Arial"/>
          <w:sz w:val="40"/>
          <w:szCs w:val="40"/>
        </w:rPr>
        <w:t>ACADEMIC MISCONDUCT</w:t>
      </w:r>
      <w:bookmarkEnd w:id="70"/>
    </w:p>
    <w:p w14:paraId="40D3DCCF" w14:textId="2CE1AEC6" w:rsidR="00D45735" w:rsidRPr="00BE5A80" w:rsidRDefault="00D45735" w:rsidP="00D45735">
      <w:pPr>
        <w:ind w:left="709" w:hanging="709"/>
        <w:rPr>
          <w:rFonts w:ascii="Arial" w:hAnsi="Arial" w:cs="Arial"/>
        </w:rPr>
      </w:pPr>
      <w:r w:rsidRPr="00BE5A80">
        <w:rPr>
          <w:rFonts w:ascii="Arial" w:hAnsi="Arial" w:cs="Arial"/>
        </w:rPr>
        <w:t>23.0</w:t>
      </w:r>
      <w:r w:rsidRPr="00BE5A80">
        <w:rPr>
          <w:rFonts w:ascii="Arial" w:hAnsi="Arial" w:cs="Arial"/>
        </w:rPr>
        <w:tab/>
        <w:t xml:space="preserve">Academic misconduct is defined as any improper activity or behaviour by a student which may give that student, or another student, an unpermitted academic advantage in a summative assessment. In investigating and dealing with cases of suspected misconduct, partner institutions will follow the policies and processes approved at </w:t>
      </w:r>
      <w:r w:rsidR="00310243">
        <w:rPr>
          <w:rFonts w:ascii="Arial" w:hAnsi="Arial" w:cs="Arial"/>
        </w:rPr>
        <w:t>P</w:t>
      </w:r>
      <w:r w:rsidR="00612F4C">
        <w:rPr>
          <w:rFonts w:ascii="Arial" w:hAnsi="Arial" w:cs="Arial"/>
        </w:rPr>
        <w:t xml:space="preserve">artnership Development and </w:t>
      </w:r>
      <w:r w:rsidR="00310243">
        <w:rPr>
          <w:rFonts w:ascii="Arial" w:hAnsi="Arial" w:cs="Arial"/>
        </w:rPr>
        <w:t>Approval/Partnership</w:t>
      </w:r>
      <w:r w:rsidR="00612F4C">
        <w:rPr>
          <w:rFonts w:ascii="Arial" w:hAnsi="Arial" w:cs="Arial"/>
        </w:rPr>
        <w:t xml:space="preserve"> </w:t>
      </w:r>
      <w:r w:rsidR="00310243">
        <w:rPr>
          <w:rFonts w:ascii="Arial" w:hAnsi="Arial" w:cs="Arial"/>
        </w:rPr>
        <w:t>R</w:t>
      </w:r>
      <w:r w:rsidR="00612F4C">
        <w:rPr>
          <w:rFonts w:ascii="Arial" w:hAnsi="Arial" w:cs="Arial"/>
        </w:rPr>
        <w:t>eapproval process</w:t>
      </w:r>
      <w:r w:rsidRPr="00BE5A80">
        <w:rPr>
          <w:rFonts w:ascii="Arial" w:hAnsi="Arial" w:cs="Arial"/>
        </w:rPr>
        <w:t xml:space="preserve">. Any penalties arising from academic misconduct will be levied in line with the </w:t>
      </w:r>
      <w:proofErr w:type="spellStart"/>
      <w:r w:rsidRPr="00BE5A80">
        <w:rPr>
          <w:rFonts w:ascii="Arial" w:hAnsi="Arial" w:cs="Arial"/>
        </w:rPr>
        <w:t>AMBeR</w:t>
      </w:r>
      <w:proofErr w:type="spellEnd"/>
      <w:r w:rsidRPr="00BE5A80">
        <w:rPr>
          <w:rFonts w:ascii="Arial" w:hAnsi="Arial" w:cs="Arial"/>
        </w:rPr>
        <w:t xml:space="preserve"> Tariff (see section 23.4 below). </w:t>
      </w:r>
    </w:p>
    <w:p w14:paraId="1ACAC9D8" w14:textId="77777777" w:rsidR="00D45735" w:rsidRPr="00BE5A80" w:rsidRDefault="00D45735" w:rsidP="00C23A3D">
      <w:pPr>
        <w:spacing w:after="120"/>
        <w:ind w:left="709" w:hanging="709"/>
        <w:rPr>
          <w:rFonts w:ascii="Arial" w:hAnsi="Arial" w:cs="Arial"/>
        </w:rPr>
      </w:pPr>
      <w:r w:rsidRPr="00BE5A80">
        <w:rPr>
          <w:rFonts w:ascii="Arial" w:hAnsi="Arial" w:cs="Arial"/>
        </w:rPr>
        <w:t>23.1</w:t>
      </w:r>
      <w:r w:rsidRPr="00BE5A80">
        <w:rPr>
          <w:rFonts w:ascii="Arial" w:hAnsi="Arial" w:cs="Arial"/>
        </w:rPr>
        <w:tab/>
        <w:t xml:space="preserve">The following is a non-exhaustive list of examples of academic misconduct which will be considered under these Regulations: </w:t>
      </w:r>
    </w:p>
    <w:p w14:paraId="70AE125F" w14:textId="5ED0A103" w:rsidR="00D45735" w:rsidRPr="00BE5A80" w:rsidRDefault="00D45735" w:rsidP="00C23A3D">
      <w:pPr>
        <w:spacing w:after="120"/>
        <w:ind w:left="720" w:hanging="720"/>
        <w:rPr>
          <w:rFonts w:ascii="Arial" w:hAnsi="Arial" w:cs="Arial"/>
        </w:rPr>
      </w:pPr>
      <w:r w:rsidRPr="00BE5A80">
        <w:rPr>
          <w:rFonts w:ascii="Arial" w:hAnsi="Arial" w:cs="Arial"/>
        </w:rPr>
        <w:t>23.1.1 Plagiarism: representing another person’s work or ideas as one’s own, for example by failing to follow convention in acknowledging sources, use of quotation marks, etc. This includes the unauthorised use of one student’s work by another student and the commissioning, purchase and submission of a piece of work, in part or whole, as the student’s own.</w:t>
      </w:r>
    </w:p>
    <w:p w14:paraId="6103BB79" w14:textId="77777777" w:rsidR="00D45735" w:rsidRPr="00BE5A80" w:rsidRDefault="00D45735" w:rsidP="00C23A3D">
      <w:pPr>
        <w:spacing w:after="200"/>
        <w:ind w:left="720" w:hanging="720"/>
        <w:rPr>
          <w:rFonts w:ascii="Arial" w:hAnsi="Arial" w:cs="Arial"/>
        </w:rPr>
      </w:pPr>
      <w:r w:rsidRPr="00BE5A80">
        <w:rPr>
          <w:rFonts w:ascii="Arial" w:hAnsi="Arial" w:cs="Arial"/>
        </w:rPr>
        <w:t xml:space="preserve">Note: </w:t>
      </w:r>
      <w:r w:rsidRPr="00BE5A80">
        <w:rPr>
          <w:rFonts w:ascii="Arial" w:hAnsi="Arial" w:cs="Arial"/>
        </w:rPr>
        <w:tab/>
        <w:t xml:space="preserve">Where a student has an acknowledged learning disability, a proof-reader may be used to ensure that the student’s meaning is not misunderstood </w:t>
      </w:r>
      <w:proofErr w:type="gramStart"/>
      <w:r w:rsidRPr="00BE5A80">
        <w:rPr>
          <w:rFonts w:ascii="Arial" w:hAnsi="Arial" w:cs="Arial"/>
        </w:rPr>
        <w:t>as a result of</w:t>
      </w:r>
      <w:proofErr w:type="gramEnd"/>
      <w:r w:rsidRPr="00BE5A80">
        <w:rPr>
          <w:rFonts w:ascii="Arial" w:hAnsi="Arial" w:cs="Arial"/>
        </w:rPr>
        <w:t xml:space="preserve"> the quality and standard of writing, unless a partner institution policy specifically prohibits this. Where permitted, a proof-reader may identify spelling and basic grammatical errors. Inaccuracies in academic content should not be corrected nor should the structure of the piece of work be changed.</w:t>
      </w:r>
    </w:p>
    <w:p w14:paraId="673BFFA0" w14:textId="04BDE894" w:rsidR="00D45735" w:rsidRPr="00BE5A80" w:rsidRDefault="00D45735" w:rsidP="00C23A3D">
      <w:pPr>
        <w:spacing w:after="120"/>
        <w:ind w:left="720" w:hanging="720"/>
        <w:rPr>
          <w:rFonts w:ascii="Arial" w:hAnsi="Arial" w:cs="Arial"/>
        </w:rPr>
      </w:pPr>
      <w:r w:rsidRPr="00BE5A80">
        <w:rPr>
          <w:rFonts w:ascii="Arial" w:hAnsi="Arial" w:cs="Arial"/>
        </w:rPr>
        <w:t xml:space="preserve">23.1.2 Collusion: cooperation </w:t>
      </w:r>
      <w:proofErr w:type="gramStart"/>
      <w:r w:rsidRPr="00BE5A80">
        <w:rPr>
          <w:rFonts w:ascii="Arial" w:hAnsi="Arial" w:cs="Arial"/>
        </w:rPr>
        <w:t>in order to</w:t>
      </w:r>
      <w:proofErr w:type="gramEnd"/>
      <w:r w:rsidRPr="00BE5A80">
        <w:rPr>
          <w:rFonts w:ascii="Arial" w:hAnsi="Arial" w:cs="Arial"/>
        </w:rPr>
        <w:t xml:space="preserve"> gain an unpermitted advantage. This may occur where students have consciously colluded on a piece of work, in part or whole, and passed it off as their own individual efforts or where one student has authorised another to use their work, in part or whole, and to submit it as their own. </w:t>
      </w:r>
    </w:p>
    <w:p w14:paraId="03CA81D5" w14:textId="29FDFC06" w:rsidR="00D45735" w:rsidRPr="00BE5A80" w:rsidRDefault="00D45735" w:rsidP="00C23A3D">
      <w:pPr>
        <w:spacing w:after="200"/>
        <w:ind w:left="720" w:hanging="720"/>
        <w:rPr>
          <w:rFonts w:ascii="Arial" w:hAnsi="Arial" w:cs="Arial"/>
        </w:rPr>
      </w:pPr>
      <w:r w:rsidRPr="00BE5A80">
        <w:rPr>
          <w:rFonts w:ascii="Arial" w:hAnsi="Arial" w:cs="Arial"/>
        </w:rPr>
        <w:t xml:space="preserve">Note: </w:t>
      </w:r>
      <w:r w:rsidRPr="00BE5A80">
        <w:rPr>
          <w:rFonts w:ascii="Arial" w:hAnsi="Arial" w:cs="Arial"/>
        </w:rPr>
        <w:tab/>
      </w:r>
      <w:r w:rsidR="00A44E6E" w:rsidRPr="00BE5A80">
        <w:rPr>
          <w:rFonts w:ascii="Arial" w:hAnsi="Arial" w:cs="Arial"/>
        </w:rPr>
        <w:t>L</w:t>
      </w:r>
      <w:r w:rsidRPr="00BE5A80">
        <w:rPr>
          <w:rFonts w:ascii="Arial" w:hAnsi="Arial" w:cs="Arial"/>
        </w:rPr>
        <w:t xml:space="preserve">egitimate input from tutors or approved readers or scribes is not considered to be collusion. </w:t>
      </w:r>
    </w:p>
    <w:p w14:paraId="0AE380A7" w14:textId="77777777" w:rsidR="00D45735" w:rsidRPr="00BE5A80" w:rsidRDefault="00D45735" w:rsidP="00C23A3D">
      <w:pPr>
        <w:spacing w:after="200"/>
        <w:ind w:left="720" w:hanging="720"/>
        <w:rPr>
          <w:rFonts w:ascii="Arial" w:hAnsi="Arial" w:cs="Arial"/>
        </w:rPr>
      </w:pPr>
      <w:r w:rsidRPr="00BE5A80">
        <w:rPr>
          <w:rFonts w:ascii="Arial" w:hAnsi="Arial" w:cs="Arial"/>
        </w:rPr>
        <w:t>23.1.3</w:t>
      </w:r>
      <w:r w:rsidRPr="00BE5A80">
        <w:rPr>
          <w:rFonts w:ascii="Arial" w:hAnsi="Arial" w:cs="Arial"/>
        </w:rPr>
        <w:tab/>
        <w:t xml:space="preserve">Misconduct in examinations (including in-class tests). </w:t>
      </w:r>
    </w:p>
    <w:p w14:paraId="54CB49F4" w14:textId="63A63F37" w:rsidR="00D45735" w:rsidRPr="00BE5A80" w:rsidRDefault="00D45735" w:rsidP="00D45735">
      <w:pPr>
        <w:ind w:left="720" w:hanging="720"/>
        <w:rPr>
          <w:rFonts w:ascii="Arial" w:hAnsi="Arial" w:cs="Arial"/>
        </w:rPr>
      </w:pPr>
      <w:r w:rsidRPr="00BE5A80">
        <w:rPr>
          <w:rFonts w:ascii="Arial" w:hAnsi="Arial" w:cs="Arial"/>
        </w:rPr>
        <w:t>23.1.4</w:t>
      </w:r>
      <w:r w:rsidRPr="00BE5A80">
        <w:rPr>
          <w:rFonts w:ascii="Arial" w:hAnsi="Arial" w:cs="Arial"/>
        </w:rPr>
        <w:tab/>
        <w:t xml:space="preserve">Processes for dealing with Academic misconduct and the </w:t>
      </w:r>
      <w:r w:rsidR="00ED07EE" w:rsidRPr="00BE5A80">
        <w:rPr>
          <w:rFonts w:ascii="Arial" w:hAnsi="Arial" w:cs="Arial"/>
        </w:rPr>
        <w:t>penalties.</w:t>
      </w:r>
    </w:p>
    <w:p w14:paraId="7BD3FE30" w14:textId="77777777" w:rsidR="00FE5469" w:rsidRPr="00BE5A80" w:rsidRDefault="00FE5469" w:rsidP="00D45735">
      <w:pPr>
        <w:ind w:left="720" w:hanging="720"/>
        <w:rPr>
          <w:rFonts w:ascii="Arial" w:hAnsi="Arial" w:cs="Arial"/>
        </w:rPr>
      </w:pPr>
    </w:p>
    <w:p w14:paraId="04DF075C" w14:textId="073D2CDA" w:rsidR="00FE5469" w:rsidRPr="00AB44A6" w:rsidRDefault="003842B6" w:rsidP="00C07811">
      <w:pPr>
        <w:pBdr>
          <w:top w:val="single" w:sz="4" w:space="1" w:color="auto"/>
          <w:left w:val="single" w:sz="4" w:space="4" w:color="auto"/>
          <w:bottom w:val="single" w:sz="4" w:space="1" w:color="auto"/>
          <w:right w:val="single" w:sz="4" w:space="4" w:color="auto"/>
        </w:pBdr>
        <w:tabs>
          <w:tab w:val="left" w:pos="0"/>
        </w:tabs>
        <w:spacing w:after="0" w:line="480" w:lineRule="auto"/>
        <w:contextualSpacing/>
        <w:rPr>
          <w:rFonts w:ascii="Arial" w:hAnsi="Arial" w:cs="Arial"/>
          <w:b/>
          <w:iCs/>
        </w:rPr>
      </w:pPr>
      <w:bookmarkStart w:id="71" w:name="_Toc391626247"/>
      <w:permStart w:id="355420752" w:edGrp="everyone"/>
      <w:r w:rsidRPr="00AB44A6">
        <w:rPr>
          <w:rFonts w:ascii="Arial" w:hAnsi="Arial" w:cs="Arial"/>
          <w:b/>
          <w:iCs/>
        </w:rPr>
        <w:lastRenderedPageBreak/>
        <w:t xml:space="preserve">See </w:t>
      </w:r>
      <w:proofErr w:type="spellStart"/>
      <w:r w:rsidRPr="00AB44A6">
        <w:rPr>
          <w:rFonts w:ascii="Arial" w:hAnsi="Arial" w:cs="Arial"/>
          <w:b/>
          <w:iCs/>
        </w:rPr>
        <w:t>Futureworks</w:t>
      </w:r>
      <w:proofErr w:type="spellEnd"/>
      <w:r w:rsidRPr="00AB44A6">
        <w:rPr>
          <w:rFonts w:ascii="Arial" w:hAnsi="Arial" w:cs="Arial"/>
          <w:b/>
          <w:iCs/>
        </w:rPr>
        <w:t xml:space="preserve">’ </w:t>
      </w:r>
      <w:hyperlink r:id="rId29" w:history="1">
        <w:r w:rsidRPr="00AB44A6">
          <w:rPr>
            <w:rStyle w:val="Hyperlink"/>
            <w:rFonts w:ascii="Arial" w:hAnsi="Arial" w:cs="Arial"/>
            <w:b/>
            <w:iCs/>
          </w:rPr>
          <w:t>Academic Integrity Policy and Misconduct Procedure</w:t>
        </w:r>
      </w:hyperlink>
      <w:r w:rsidR="00FE5469" w:rsidRPr="00AB44A6">
        <w:rPr>
          <w:rFonts w:ascii="Arial" w:hAnsi="Arial" w:cs="Arial"/>
          <w:b/>
          <w:iCs/>
        </w:rPr>
        <w:t>.</w:t>
      </w:r>
    </w:p>
    <w:permEnd w:id="355420752"/>
    <w:p w14:paraId="5F5E3811" w14:textId="60101BFD" w:rsidR="00224102" w:rsidRPr="00BE5A80" w:rsidRDefault="00224102">
      <w:pPr>
        <w:spacing w:after="0" w:line="240" w:lineRule="auto"/>
        <w:rPr>
          <w:rFonts w:ascii="Arial" w:hAnsi="Arial" w:cs="Arial"/>
        </w:rPr>
      </w:pPr>
      <w:r w:rsidRPr="00BE5A80">
        <w:rPr>
          <w:rFonts w:ascii="Arial" w:hAnsi="Arial" w:cs="Arial"/>
        </w:rPr>
        <w:br w:type="page"/>
      </w:r>
    </w:p>
    <w:p w14:paraId="32A5FA64" w14:textId="7B1E959A" w:rsidR="00D45735" w:rsidRPr="00BE5A80" w:rsidRDefault="00D45735" w:rsidP="00047065">
      <w:pPr>
        <w:pStyle w:val="Heading1"/>
        <w:spacing w:after="240"/>
        <w:rPr>
          <w:rFonts w:ascii="Arial" w:hAnsi="Arial" w:cs="Arial"/>
          <w:sz w:val="40"/>
          <w:szCs w:val="40"/>
        </w:rPr>
      </w:pPr>
      <w:bookmarkStart w:id="72" w:name="_Toc178781833"/>
      <w:r w:rsidRPr="00BE5A80">
        <w:rPr>
          <w:rFonts w:ascii="Arial" w:hAnsi="Arial" w:cs="Arial"/>
          <w:sz w:val="40"/>
          <w:szCs w:val="40"/>
        </w:rPr>
        <w:lastRenderedPageBreak/>
        <w:t xml:space="preserve">F. </w:t>
      </w:r>
      <w:r w:rsidRPr="00BE5A80">
        <w:rPr>
          <w:rFonts w:ascii="Arial" w:hAnsi="Arial" w:cs="Arial"/>
          <w:sz w:val="40"/>
          <w:szCs w:val="40"/>
        </w:rPr>
        <w:tab/>
        <w:t xml:space="preserve">EXTENUATING </w:t>
      </w:r>
      <w:r w:rsidR="00224C76" w:rsidRPr="00BE5A80">
        <w:rPr>
          <w:rFonts w:ascii="Arial" w:hAnsi="Arial" w:cs="Arial"/>
          <w:sz w:val="40"/>
          <w:szCs w:val="40"/>
        </w:rPr>
        <w:t>CIRCUMSTANCES</w:t>
      </w:r>
      <w:bookmarkEnd w:id="71"/>
      <w:bookmarkEnd w:id="72"/>
    </w:p>
    <w:p w14:paraId="24839058" w14:textId="68A517B4" w:rsidR="00D45735" w:rsidRPr="00BE5A80" w:rsidRDefault="00D45735" w:rsidP="00D45735">
      <w:pPr>
        <w:ind w:left="709" w:hanging="709"/>
        <w:rPr>
          <w:rFonts w:ascii="Arial" w:hAnsi="Arial" w:cs="Arial"/>
        </w:rPr>
      </w:pPr>
      <w:r w:rsidRPr="00BE5A80">
        <w:rPr>
          <w:rFonts w:ascii="Arial" w:hAnsi="Arial" w:cs="Arial"/>
        </w:rPr>
        <w:t>24.0</w:t>
      </w:r>
      <w:r w:rsidRPr="00BE5A80">
        <w:rPr>
          <w:rFonts w:ascii="Arial" w:hAnsi="Arial" w:cs="Arial"/>
        </w:rPr>
        <w:tab/>
        <w:t xml:space="preserve">The Open University recognises that students may suffer from a sudden illness, or other serious and unforeseen event or set of circumstances, which adversely affects their ability to complete an assessment, or the results they obtain for an assessment. In such cases the partner institution’s extenuating circumstances procedures will be applied, as approved </w:t>
      </w:r>
      <w:r w:rsidR="002A3BC3" w:rsidRPr="00BE5A80">
        <w:rPr>
          <w:rFonts w:ascii="Arial" w:hAnsi="Arial" w:cs="Arial"/>
        </w:rPr>
        <w:t>at</w:t>
      </w:r>
      <w:r w:rsidRPr="00BE5A80">
        <w:rPr>
          <w:rFonts w:ascii="Arial" w:hAnsi="Arial" w:cs="Arial"/>
        </w:rPr>
        <w:t xml:space="preserve"> </w:t>
      </w:r>
      <w:r w:rsidR="00310243">
        <w:rPr>
          <w:rFonts w:ascii="Arial" w:hAnsi="Arial" w:cs="Arial"/>
        </w:rPr>
        <w:t>Partnership</w:t>
      </w:r>
      <w:r w:rsidRPr="00BE5A80">
        <w:rPr>
          <w:rFonts w:ascii="Arial" w:hAnsi="Arial" w:cs="Arial"/>
        </w:rPr>
        <w:t xml:space="preserve"> </w:t>
      </w:r>
      <w:r w:rsidR="002A3BC3" w:rsidRPr="00BE5A80">
        <w:rPr>
          <w:rFonts w:ascii="Arial" w:hAnsi="Arial" w:cs="Arial"/>
        </w:rPr>
        <w:t>R</w:t>
      </w:r>
      <w:r w:rsidR="00C20CEF" w:rsidRPr="00BE5A80">
        <w:rPr>
          <w:rFonts w:ascii="Arial" w:hAnsi="Arial" w:cs="Arial"/>
        </w:rPr>
        <w:t>eapproval</w:t>
      </w:r>
      <w:r w:rsidRPr="00BE5A80">
        <w:rPr>
          <w:rFonts w:ascii="Arial" w:hAnsi="Arial" w:cs="Arial"/>
        </w:rPr>
        <w:t>.</w:t>
      </w:r>
    </w:p>
    <w:p w14:paraId="40C51B9B" w14:textId="77777777" w:rsidR="00FE5469" w:rsidRPr="00BE5A80" w:rsidRDefault="00D45735" w:rsidP="004C770C">
      <w:pPr>
        <w:ind w:left="709" w:hanging="709"/>
        <w:rPr>
          <w:rFonts w:ascii="Arial" w:hAnsi="Arial" w:cs="Arial"/>
        </w:rPr>
      </w:pPr>
      <w:r w:rsidRPr="00BE5A80">
        <w:rPr>
          <w:rFonts w:ascii="Arial" w:hAnsi="Arial" w:cs="Arial"/>
        </w:rPr>
        <w:t>24.1</w:t>
      </w:r>
      <w:r w:rsidRPr="00BE5A80">
        <w:rPr>
          <w:rFonts w:ascii="Arial" w:hAnsi="Arial" w:cs="Arial"/>
        </w:rPr>
        <w:tab/>
        <w:t>A student who is prevented from attending or completing a formal assessment component or who feels that their performance would be (or has been) seriously impaired by extenuating circumstances, may submit a deferral request</w:t>
      </w:r>
      <w:r w:rsidR="005950F8" w:rsidRPr="00BE5A80">
        <w:rPr>
          <w:rFonts w:ascii="Arial" w:hAnsi="Arial" w:cs="Arial"/>
        </w:rPr>
        <w:t xml:space="preserve">. </w:t>
      </w:r>
      <w:r w:rsidRPr="00BE5A80">
        <w:rPr>
          <w:rFonts w:ascii="Arial" w:hAnsi="Arial" w:cs="Arial"/>
        </w:rPr>
        <w:t>Further information is available from the partner institution.</w:t>
      </w:r>
    </w:p>
    <w:p w14:paraId="07D43AB9" w14:textId="0E2D2410" w:rsidR="00FE5469" w:rsidRPr="00BE5A80" w:rsidRDefault="00AB44A6" w:rsidP="00FE5469">
      <w:pPr>
        <w:pBdr>
          <w:top w:val="single" w:sz="4" w:space="1" w:color="auto"/>
          <w:left w:val="single" w:sz="4" w:space="4" w:color="auto"/>
          <w:bottom w:val="single" w:sz="4" w:space="1" w:color="auto"/>
          <w:right w:val="single" w:sz="4" w:space="4" w:color="auto"/>
        </w:pBdr>
        <w:tabs>
          <w:tab w:val="left" w:pos="0"/>
        </w:tabs>
        <w:spacing w:after="0" w:line="480" w:lineRule="auto"/>
        <w:contextualSpacing/>
        <w:rPr>
          <w:rFonts w:ascii="Arial" w:hAnsi="Arial" w:cs="Arial"/>
          <w:b/>
          <w:i/>
        </w:rPr>
      </w:pPr>
      <w:permStart w:id="537539767" w:edGrp="everyone"/>
      <w:r w:rsidRPr="00AB44A6">
        <w:rPr>
          <w:rFonts w:ascii="Arial" w:hAnsi="Arial" w:cs="Arial"/>
          <w:b/>
          <w:iCs/>
        </w:rPr>
        <w:t xml:space="preserve">See </w:t>
      </w:r>
      <w:proofErr w:type="spellStart"/>
      <w:r w:rsidRPr="00AB44A6">
        <w:rPr>
          <w:rFonts w:ascii="Arial" w:hAnsi="Arial" w:cs="Arial"/>
          <w:b/>
          <w:iCs/>
        </w:rPr>
        <w:t>Futureworks</w:t>
      </w:r>
      <w:proofErr w:type="spellEnd"/>
      <w:r w:rsidRPr="00AB44A6">
        <w:rPr>
          <w:rFonts w:ascii="Arial" w:hAnsi="Arial" w:cs="Arial"/>
          <w:b/>
          <w:iCs/>
        </w:rPr>
        <w:t xml:space="preserve">’ </w:t>
      </w:r>
      <w:hyperlink r:id="rId30" w:history="1">
        <w:r w:rsidRPr="00AB44A6">
          <w:rPr>
            <w:rStyle w:val="Hyperlink"/>
            <w:rFonts w:ascii="Arial" w:hAnsi="Arial" w:cs="Arial"/>
            <w:b/>
            <w:iCs/>
          </w:rPr>
          <w:t>Extenuating Circumstances Policy and Procedure</w:t>
        </w:r>
      </w:hyperlink>
      <w:r w:rsidR="00FE5469" w:rsidRPr="00BE5A80">
        <w:rPr>
          <w:rFonts w:ascii="Arial" w:hAnsi="Arial" w:cs="Arial"/>
          <w:b/>
          <w:i/>
        </w:rPr>
        <w:t xml:space="preserve">. </w:t>
      </w:r>
    </w:p>
    <w:permEnd w:id="537539767"/>
    <w:p w14:paraId="73E49332" w14:textId="64C0EBEA" w:rsidR="00D45735" w:rsidRPr="00BE5A80" w:rsidRDefault="00D45735" w:rsidP="001B3C56">
      <w:pPr>
        <w:spacing w:before="240"/>
        <w:ind w:left="709" w:hanging="709"/>
        <w:rPr>
          <w:rFonts w:ascii="Arial" w:hAnsi="Arial" w:cs="Arial"/>
        </w:rPr>
      </w:pPr>
      <w:r w:rsidRPr="00BE5A80">
        <w:rPr>
          <w:rFonts w:ascii="Arial" w:hAnsi="Arial" w:cs="Arial"/>
        </w:rPr>
        <w:t>24.2</w:t>
      </w:r>
      <w:r w:rsidRPr="00BE5A80">
        <w:rPr>
          <w:rFonts w:ascii="Arial" w:hAnsi="Arial" w:cs="Arial"/>
        </w:rPr>
        <w:tab/>
        <w:t xml:space="preserve">Students are responsible for ensuring that the partner institution is notified of any extenuating circumstances at the time they occur and for supplying supporting documentation by the published deadline. </w:t>
      </w:r>
    </w:p>
    <w:p w14:paraId="22EFDA47" w14:textId="77777777" w:rsidR="00D45735" w:rsidRPr="00BE5A80" w:rsidRDefault="00D45735" w:rsidP="00D45735">
      <w:pPr>
        <w:ind w:left="709" w:hanging="709"/>
        <w:rPr>
          <w:rFonts w:ascii="Arial" w:hAnsi="Arial" w:cs="Arial"/>
        </w:rPr>
      </w:pPr>
      <w:r w:rsidRPr="00BE5A80">
        <w:rPr>
          <w:rFonts w:ascii="Arial" w:hAnsi="Arial" w:cs="Arial"/>
        </w:rPr>
        <w:t>24.3</w:t>
      </w:r>
      <w:r w:rsidRPr="00BE5A80">
        <w:rPr>
          <w:rFonts w:ascii="Arial" w:hAnsi="Arial" w:cs="Arial"/>
        </w:rPr>
        <w:tab/>
        <w:t>If a student is unable to attend an examination or other assessment event because of extenuating circumstances, they must inform the Partner institution as soon as possible and provide supporting evidence before published deadlines or within 7 calendar days, whichever is sooner. If a student cannot submit evidence by published deadlines, they must submit details of the extenuating circumstances with an indication that evidence will be submitted within 7 calendar days.</w:t>
      </w:r>
    </w:p>
    <w:p w14:paraId="6695AC09" w14:textId="77777777" w:rsidR="00D45735" w:rsidRPr="00BE5A80" w:rsidRDefault="00D45735" w:rsidP="00D45735">
      <w:pPr>
        <w:ind w:left="709" w:hanging="709"/>
        <w:rPr>
          <w:rFonts w:ascii="Arial" w:hAnsi="Arial" w:cs="Arial"/>
        </w:rPr>
      </w:pPr>
      <w:r w:rsidRPr="00BE5A80">
        <w:rPr>
          <w:rFonts w:ascii="Arial" w:hAnsi="Arial" w:cs="Arial"/>
        </w:rPr>
        <w:t>24.4</w:t>
      </w:r>
      <w:r w:rsidRPr="00BE5A80">
        <w:rPr>
          <w:rFonts w:ascii="Arial" w:hAnsi="Arial" w:cs="Arial"/>
        </w:rPr>
        <w:tab/>
        <w:t xml:space="preserve">Medical evidence submitted in support of a claim for extenuating circumstances should be provided by a qualified medical practitioner. </w:t>
      </w:r>
    </w:p>
    <w:p w14:paraId="16F5B1BC" w14:textId="77777777" w:rsidR="00D45735" w:rsidRPr="00BE5A80" w:rsidRDefault="00D45735" w:rsidP="00D45735">
      <w:pPr>
        <w:ind w:left="709" w:hanging="709"/>
        <w:rPr>
          <w:rFonts w:ascii="Arial" w:hAnsi="Arial" w:cs="Arial"/>
        </w:rPr>
      </w:pPr>
      <w:r w:rsidRPr="00BE5A80">
        <w:rPr>
          <w:rFonts w:ascii="Arial" w:hAnsi="Arial" w:cs="Arial"/>
        </w:rPr>
        <w:t>24.5</w:t>
      </w:r>
      <w:r w:rsidRPr="00BE5A80">
        <w:rPr>
          <w:rFonts w:ascii="Arial" w:hAnsi="Arial" w:cs="Arial"/>
        </w:rPr>
        <w:tab/>
        <w:t xml:space="preserve">The partner institution will verify the authenticity of any evidence submitted. </w:t>
      </w:r>
    </w:p>
    <w:p w14:paraId="2D18D4FA" w14:textId="77777777" w:rsidR="004B570A" w:rsidRDefault="004B570A">
      <w:pPr>
        <w:spacing w:after="0" w:line="240" w:lineRule="auto"/>
        <w:rPr>
          <w:rFonts w:ascii="Arial" w:hAnsi="Arial" w:cs="Arial"/>
        </w:rPr>
      </w:pPr>
      <w:r>
        <w:rPr>
          <w:rFonts w:ascii="Arial" w:hAnsi="Arial" w:cs="Arial"/>
        </w:rPr>
        <w:br w:type="page"/>
      </w:r>
    </w:p>
    <w:p w14:paraId="6AB03251" w14:textId="09F8E93F" w:rsidR="00D45735" w:rsidRPr="00BE5A80" w:rsidRDefault="00D45735" w:rsidP="0022539C">
      <w:pPr>
        <w:spacing w:after="120"/>
        <w:ind w:left="709" w:hanging="709"/>
        <w:rPr>
          <w:rFonts w:ascii="Arial" w:hAnsi="Arial" w:cs="Arial"/>
          <w:sz w:val="20"/>
          <w:szCs w:val="20"/>
        </w:rPr>
      </w:pPr>
      <w:r w:rsidRPr="00BE5A80">
        <w:rPr>
          <w:rFonts w:ascii="Arial" w:hAnsi="Arial" w:cs="Arial"/>
        </w:rPr>
        <w:lastRenderedPageBreak/>
        <w:t>24.6</w:t>
      </w:r>
      <w:r w:rsidRPr="00BE5A80">
        <w:rPr>
          <w:rFonts w:ascii="Arial" w:hAnsi="Arial" w:cs="Arial"/>
        </w:rPr>
        <w:tab/>
        <w:t xml:space="preserve">Upon receipt of recommendations from the panel or body responsible for investigating extenuating circumstances, the Board of Examiners, or its subsidiary board, will decide whether to: </w:t>
      </w:r>
    </w:p>
    <w:p w14:paraId="04873009" w14:textId="77777777" w:rsidR="00D45735" w:rsidRPr="00BE5A80" w:rsidRDefault="00D45735" w:rsidP="005E26F5">
      <w:pPr>
        <w:numPr>
          <w:ilvl w:val="0"/>
          <w:numId w:val="15"/>
        </w:numPr>
        <w:spacing w:after="120"/>
        <w:rPr>
          <w:rFonts w:ascii="Arial" w:hAnsi="Arial" w:cs="Arial"/>
        </w:rPr>
      </w:pPr>
      <w:r w:rsidRPr="00BE5A80">
        <w:rPr>
          <w:rFonts w:ascii="Arial" w:hAnsi="Arial" w:cs="Arial"/>
        </w:rPr>
        <w:t xml:space="preserve">provide a student with the opportunity to take the affected assessment(s) as if for the first time, allowing them to be given the full marks achieved for the examination or assessment, rather than imposing a cap; </w:t>
      </w:r>
    </w:p>
    <w:p w14:paraId="514A7E3E" w14:textId="77777777" w:rsidR="00D45735" w:rsidRPr="00BE5A80" w:rsidRDefault="00D45735" w:rsidP="005E26F5">
      <w:pPr>
        <w:numPr>
          <w:ilvl w:val="0"/>
          <w:numId w:val="15"/>
        </w:numPr>
        <w:spacing w:after="120"/>
        <w:rPr>
          <w:rFonts w:ascii="Arial" w:hAnsi="Arial" w:cs="Arial"/>
        </w:rPr>
      </w:pPr>
      <w:r w:rsidRPr="00BE5A80">
        <w:rPr>
          <w:rFonts w:ascii="Arial" w:hAnsi="Arial" w:cs="Arial"/>
        </w:rPr>
        <w:t xml:space="preserve">waive late submission penalties; </w:t>
      </w:r>
    </w:p>
    <w:p w14:paraId="31D9FA79" w14:textId="77777777" w:rsidR="00D45735" w:rsidRPr="00BE5A80" w:rsidRDefault="00D45735" w:rsidP="005E26F5">
      <w:pPr>
        <w:numPr>
          <w:ilvl w:val="0"/>
          <w:numId w:val="15"/>
        </w:numPr>
        <w:spacing w:after="120"/>
        <w:rPr>
          <w:rFonts w:ascii="Arial" w:hAnsi="Arial" w:cs="Arial"/>
        </w:rPr>
      </w:pPr>
      <w:r w:rsidRPr="00BE5A80">
        <w:rPr>
          <w:rFonts w:ascii="Arial" w:hAnsi="Arial" w:cs="Arial"/>
        </w:rPr>
        <w:t xml:space="preserve">determine that there is sufficient evidence of the achievement of the intended learning outcomes from other pieces of assessment in the module(s) for an overall mark to be derived; </w:t>
      </w:r>
    </w:p>
    <w:p w14:paraId="126AC7A8" w14:textId="77777777" w:rsidR="00D45735" w:rsidRPr="00BE5A80" w:rsidRDefault="00D45735" w:rsidP="005E26F5">
      <w:pPr>
        <w:numPr>
          <w:ilvl w:val="0"/>
          <w:numId w:val="15"/>
        </w:numPr>
        <w:spacing w:after="200"/>
        <w:rPr>
          <w:rFonts w:ascii="Arial" w:hAnsi="Arial" w:cs="Arial"/>
        </w:rPr>
      </w:pPr>
      <w:r w:rsidRPr="00BE5A80">
        <w:rPr>
          <w:rFonts w:ascii="Arial" w:hAnsi="Arial" w:cs="Arial"/>
        </w:rPr>
        <w:t xml:space="preserve">note the accepted extenuation for the module(s) and recommend that it is </w:t>
      </w:r>
      <w:proofErr w:type="gramStart"/>
      <w:r w:rsidRPr="00BE5A80">
        <w:rPr>
          <w:rFonts w:ascii="Arial" w:hAnsi="Arial" w:cs="Arial"/>
        </w:rPr>
        <w:t>taken into account</w:t>
      </w:r>
      <w:proofErr w:type="gramEnd"/>
      <w:r w:rsidRPr="00BE5A80">
        <w:rPr>
          <w:rFonts w:ascii="Arial" w:hAnsi="Arial" w:cs="Arial"/>
        </w:rPr>
        <w:t xml:space="preserve"> at the point of award and classification.</w:t>
      </w:r>
    </w:p>
    <w:p w14:paraId="257A2763" w14:textId="25FA6282" w:rsidR="00D45735" w:rsidRPr="00BE5A80" w:rsidRDefault="00D45735" w:rsidP="00D45735">
      <w:pPr>
        <w:ind w:left="709" w:hanging="709"/>
        <w:rPr>
          <w:rFonts w:ascii="Arial" w:hAnsi="Arial" w:cs="Arial"/>
        </w:rPr>
      </w:pPr>
      <w:r w:rsidRPr="00BE5A80">
        <w:rPr>
          <w:rFonts w:ascii="Arial" w:hAnsi="Arial" w:cs="Arial"/>
        </w:rPr>
        <w:t>24.7</w:t>
      </w:r>
      <w:r w:rsidRPr="00BE5A80">
        <w:rPr>
          <w:rFonts w:ascii="Arial" w:hAnsi="Arial" w:cs="Arial"/>
        </w:rPr>
        <w:tab/>
        <w:t xml:space="preserve">The Board of Examiners, depending on the circumstances, may exercise discretion in deciding on the </w:t>
      </w:r>
      <w:proofErr w:type="gramStart"/>
      <w:r w:rsidRPr="00BE5A80">
        <w:rPr>
          <w:rFonts w:ascii="Arial" w:hAnsi="Arial" w:cs="Arial"/>
        </w:rPr>
        <w:t>particular form</w:t>
      </w:r>
      <w:proofErr w:type="gramEnd"/>
      <w:r w:rsidRPr="00BE5A80">
        <w:rPr>
          <w:rFonts w:ascii="Arial" w:hAnsi="Arial" w:cs="Arial"/>
        </w:rPr>
        <w:t xml:space="preserve"> any reassessment should take</w:t>
      </w:r>
      <w:r w:rsidR="005950F8" w:rsidRPr="00BE5A80">
        <w:rPr>
          <w:rFonts w:ascii="Arial" w:hAnsi="Arial" w:cs="Arial"/>
        </w:rPr>
        <w:t xml:space="preserve">. </w:t>
      </w:r>
      <w:r w:rsidRPr="00BE5A80">
        <w:rPr>
          <w:rFonts w:ascii="Arial" w:hAnsi="Arial" w:cs="Arial"/>
        </w:rPr>
        <w:t>Options are a viva voce examination, additional assessment tasks designed to show whether the student has satisfied the programme learning outcomes, review of previous work, or normal assessment at the next available opportunity. The student will not be put in a position of unfair advantage or disadvantage: the aim will be to enable the student to be assessed on equal terms with their cohort.</w:t>
      </w:r>
    </w:p>
    <w:p w14:paraId="5A45D303" w14:textId="77777777" w:rsidR="00D45735" w:rsidRPr="00BE5A80" w:rsidRDefault="00D45735" w:rsidP="00D45735">
      <w:pPr>
        <w:ind w:left="709" w:hanging="709"/>
        <w:rPr>
          <w:rFonts w:ascii="Arial" w:hAnsi="Arial" w:cs="Arial"/>
          <w:b/>
          <w:sz w:val="20"/>
          <w:szCs w:val="20"/>
        </w:rPr>
      </w:pPr>
      <w:r w:rsidRPr="00BE5A80">
        <w:rPr>
          <w:rFonts w:ascii="Arial" w:hAnsi="Arial" w:cs="Arial"/>
        </w:rPr>
        <w:t>24.8</w:t>
      </w:r>
      <w:r w:rsidRPr="00BE5A80">
        <w:rPr>
          <w:rFonts w:ascii="Arial" w:hAnsi="Arial" w:cs="Arial"/>
        </w:rPr>
        <w:tab/>
        <w:t xml:space="preserve">If a student fails, without good cause, to provide the responsible body with information about extenuating circumstances within the timescales specified in the partner institution policy, the responsible body has authority to reject the request on those grounds. </w:t>
      </w:r>
    </w:p>
    <w:p w14:paraId="43BCEFF5" w14:textId="77777777" w:rsidR="00D45735" w:rsidRPr="00BE5A80" w:rsidRDefault="00D45735" w:rsidP="00D45735">
      <w:pPr>
        <w:spacing w:line="480" w:lineRule="auto"/>
        <w:rPr>
          <w:rFonts w:ascii="Arial" w:hAnsi="Arial" w:cs="Arial"/>
          <w:sz w:val="20"/>
          <w:szCs w:val="20"/>
        </w:rPr>
      </w:pPr>
      <w:r w:rsidRPr="00BE5A80">
        <w:rPr>
          <w:rFonts w:ascii="Arial" w:hAnsi="Arial" w:cs="Arial"/>
          <w:sz w:val="20"/>
          <w:szCs w:val="20"/>
        </w:rPr>
        <w:br w:type="page"/>
      </w:r>
    </w:p>
    <w:p w14:paraId="424E69FD" w14:textId="77777777" w:rsidR="00D45735" w:rsidRPr="00BE5A80" w:rsidRDefault="00D45735" w:rsidP="00047065">
      <w:pPr>
        <w:pStyle w:val="Heading1"/>
        <w:spacing w:after="240"/>
        <w:rPr>
          <w:rFonts w:ascii="Arial" w:hAnsi="Arial" w:cs="Arial"/>
          <w:sz w:val="40"/>
          <w:szCs w:val="40"/>
        </w:rPr>
      </w:pPr>
      <w:bookmarkStart w:id="73" w:name="_Toc391626248"/>
      <w:bookmarkStart w:id="74" w:name="_Toc178781834"/>
      <w:r w:rsidRPr="00BE5A80">
        <w:rPr>
          <w:rFonts w:ascii="Arial" w:hAnsi="Arial" w:cs="Arial"/>
          <w:sz w:val="40"/>
          <w:szCs w:val="40"/>
        </w:rPr>
        <w:lastRenderedPageBreak/>
        <w:t>G.</w:t>
      </w:r>
      <w:r w:rsidRPr="00BE5A80">
        <w:rPr>
          <w:rFonts w:ascii="Arial" w:hAnsi="Arial" w:cs="Arial"/>
          <w:sz w:val="40"/>
          <w:szCs w:val="40"/>
        </w:rPr>
        <w:tab/>
        <w:t>BOARDS OF EXAMINERS</w:t>
      </w:r>
      <w:bookmarkEnd w:id="73"/>
      <w:bookmarkEnd w:id="74"/>
    </w:p>
    <w:p w14:paraId="5544DC89" w14:textId="55B9CA45" w:rsidR="00D45735" w:rsidRPr="00BE5A80" w:rsidRDefault="00D45735" w:rsidP="003F08BD">
      <w:pPr>
        <w:pStyle w:val="Heading2"/>
        <w:rPr>
          <w:rFonts w:ascii="Arial" w:hAnsi="Arial" w:cs="Arial"/>
        </w:rPr>
      </w:pPr>
      <w:bookmarkStart w:id="75" w:name="_Toc391626249"/>
      <w:bookmarkStart w:id="76" w:name="_Toc178781835"/>
      <w:r w:rsidRPr="00BE5A80">
        <w:rPr>
          <w:rFonts w:ascii="Arial" w:hAnsi="Arial" w:cs="Arial"/>
        </w:rPr>
        <w:t>25.0</w:t>
      </w:r>
      <w:r w:rsidR="00547B9E" w:rsidRPr="00BE5A80">
        <w:rPr>
          <w:rFonts w:ascii="Arial" w:hAnsi="Arial" w:cs="Arial"/>
        </w:rPr>
        <w:t xml:space="preserve"> </w:t>
      </w:r>
      <w:r w:rsidRPr="00BE5A80">
        <w:rPr>
          <w:rFonts w:ascii="Arial" w:hAnsi="Arial" w:cs="Arial"/>
        </w:rPr>
        <w:t>Appointment of Boards of Examiners</w:t>
      </w:r>
      <w:bookmarkEnd w:id="75"/>
      <w:bookmarkEnd w:id="76"/>
    </w:p>
    <w:p w14:paraId="4DCD5480" w14:textId="41249114" w:rsidR="00D45735" w:rsidRPr="00BE5A80" w:rsidRDefault="00D45735" w:rsidP="00D45735">
      <w:pPr>
        <w:ind w:left="709" w:hanging="709"/>
        <w:rPr>
          <w:rFonts w:ascii="Arial" w:hAnsi="Arial" w:cs="Arial"/>
        </w:rPr>
      </w:pPr>
      <w:r w:rsidRPr="00BE5A80">
        <w:rPr>
          <w:rFonts w:ascii="Arial" w:hAnsi="Arial" w:cs="Arial"/>
        </w:rPr>
        <w:t>25.1</w:t>
      </w:r>
      <w:r w:rsidRPr="00BE5A80">
        <w:rPr>
          <w:rFonts w:ascii="Arial" w:hAnsi="Arial" w:cs="Arial"/>
        </w:rPr>
        <w:tab/>
        <w:t xml:space="preserve">For </w:t>
      </w:r>
      <w:r w:rsidR="00B53E01" w:rsidRPr="00BE5A80">
        <w:rPr>
          <w:rFonts w:ascii="Arial" w:hAnsi="Arial" w:cs="Arial"/>
        </w:rPr>
        <w:t xml:space="preserve">all validated provision </w:t>
      </w:r>
      <w:r w:rsidRPr="00BE5A80">
        <w:rPr>
          <w:rFonts w:ascii="Arial" w:hAnsi="Arial" w:cs="Arial"/>
        </w:rPr>
        <w:t xml:space="preserve">of The Open University there will be a Board of Examiners whose constitution (including a note of those members constituting a quorum) and terms </w:t>
      </w:r>
      <w:r w:rsidR="00310243">
        <w:rPr>
          <w:rFonts w:ascii="Arial" w:hAnsi="Arial" w:cs="Arial"/>
        </w:rPr>
        <w:t>of reference as approved at the Partnership Development and Approval Process or the Partnership Reapproval P</w:t>
      </w:r>
      <w:r w:rsidRPr="00BE5A80">
        <w:rPr>
          <w:rFonts w:ascii="Arial" w:hAnsi="Arial" w:cs="Arial"/>
        </w:rPr>
        <w:t>rocess.</w:t>
      </w:r>
    </w:p>
    <w:p w14:paraId="592F9F72" w14:textId="25D7AD3F" w:rsidR="00D45735" w:rsidRPr="00BE5A80" w:rsidRDefault="00D45735" w:rsidP="00D45735">
      <w:pPr>
        <w:ind w:left="709" w:hanging="709"/>
        <w:rPr>
          <w:rFonts w:ascii="Arial" w:hAnsi="Arial" w:cs="Arial"/>
        </w:rPr>
      </w:pPr>
      <w:r w:rsidRPr="00BE5A80">
        <w:rPr>
          <w:rFonts w:ascii="Arial" w:hAnsi="Arial" w:cs="Arial"/>
        </w:rPr>
        <w:t>25.2</w:t>
      </w:r>
      <w:r w:rsidRPr="00BE5A80">
        <w:rPr>
          <w:rFonts w:ascii="Arial" w:hAnsi="Arial" w:cs="Arial"/>
        </w:rPr>
        <w:tab/>
        <w:t xml:space="preserve">In the case of large modular programmes, there may be subsidiary boards with designated responsibility for a cognate group of units or subjects. Where this is the case, the relative responsibilities, powers and terms of reference of the different boards will have been approved by The Open University (as part of the </w:t>
      </w:r>
      <w:r w:rsidR="00310243">
        <w:rPr>
          <w:rFonts w:ascii="Arial" w:hAnsi="Arial" w:cs="Arial"/>
        </w:rPr>
        <w:t>Partnership Development and Approval Process or the Partnership Reapproval P</w:t>
      </w:r>
      <w:r w:rsidR="00310243" w:rsidRPr="00BE5A80">
        <w:rPr>
          <w:rFonts w:ascii="Arial" w:hAnsi="Arial" w:cs="Arial"/>
        </w:rPr>
        <w:t>rocess</w:t>
      </w:r>
      <w:r w:rsidRPr="00BE5A80">
        <w:rPr>
          <w:rFonts w:ascii="Arial" w:hAnsi="Arial" w:cs="Arial"/>
        </w:rPr>
        <w:t>).</w:t>
      </w:r>
    </w:p>
    <w:p w14:paraId="1304B64D" w14:textId="3347FEDA" w:rsidR="00D45735" w:rsidRPr="00BE5A80" w:rsidRDefault="00D45735" w:rsidP="00D45735">
      <w:pPr>
        <w:ind w:left="709" w:hanging="709"/>
        <w:rPr>
          <w:rFonts w:ascii="Arial" w:hAnsi="Arial" w:cs="Arial"/>
        </w:rPr>
      </w:pPr>
      <w:r w:rsidRPr="00BE5A80">
        <w:rPr>
          <w:rFonts w:ascii="Arial" w:hAnsi="Arial" w:cs="Arial"/>
        </w:rPr>
        <w:t xml:space="preserve">25.3 </w:t>
      </w:r>
      <w:r w:rsidRPr="00BE5A80">
        <w:rPr>
          <w:rFonts w:ascii="Arial" w:hAnsi="Arial" w:cs="Arial"/>
        </w:rPr>
        <w:tab/>
        <w:t xml:space="preserve">External Examiners are appointed by, and report to The Open University. The terms under which they engage with the partner institution and the programmes </w:t>
      </w:r>
      <w:r w:rsidR="003D0C44" w:rsidRPr="00BE5A80">
        <w:rPr>
          <w:rFonts w:ascii="Arial" w:hAnsi="Arial" w:cs="Arial"/>
        </w:rPr>
        <w:t xml:space="preserve">and / or modules </w:t>
      </w:r>
      <w:r w:rsidRPr="00BE5A80">
        <w:rPr>
          <w:rFonts w:ascii="Arial" w:hAnsi="Arial" w:cs="Arial"/>
        </w:rPr>
        <w:t>to which they are appointed are those determined by The Open University.</w:t>
      </w:r>
    </w:p>
    <w:p w14:paraId="36D2724D" w14:textId="5B42CA87" w:rsidR="00D45735" w:rsidRPr="00BE5A80" w:rsidRDefault="00D45735" w:rsidP="003F08BD">
      <w:pPr>
        <w:pStyle w:val="Heading2"/>
        <w:rPr>
          <w:rFonts w:ascii="Arial" w:hAnsi="Arial" w:cs="Arial"/>
        </w:rPr>
      </w:pPr>
      <w:bookmarkStart w:id="77" w:name="_Toc391626250"/>
      <w:bookmarkStart w:id="78" w:name="_Toc178781836"/>
      <w:r w:rsidRPr="00BE5A80">
        <w:rPr>
          <w:rFonts w:ascii="Arial" w:hAnsi="Arial" w:cs="Arial"/>
        </w:rPr>
        <w:t>26.0</w:t>
      </w:r>
      <w:r w:rsidR="00547B9E" w:rsidRPr="00BE5A80">
        <w:rPr>
          <w:rFonts w:ascii="Arial" w:hAnsi="Arial" w:cs="Arial"/>
        </w:rPr>
        <w:t xml:space="preserve"> </w:t>
      </w:r>
      <w:r w:rsidRPr="00BE5A80">
        <w:rPr>
          <w:rFonts w:ascii="Arial" w:hAnsi="Arial" w:cs="Arial"/>
        </w:rPr>
        <w:t>Membership of Boards of Examiners</w:t>
      </w:r>
      <w:bookmarkEnd w:id="77"/>
      <w:bookmarkEnd w:id="78"/>
    </w:p>
    <w:p w14:paraId="4277D501" w14:textId="77777777" w:rsidR="00D45735" w:rsidRPr="00BE5A80" w:rsidRDefault="00D45735" w:rsidP="00D45735">
      <w:pPr>
        <w:ind w:left="709" w:hanging="709"/>
        <w:rPr>
          <w:rFonts w:ascii="Arial" w:hAnsi="Arial" w:cs="Arial"/>
        </w:rPr>
      </w:pPr>
      <w:r w:rsidRPr="00BE5A80">
        <w:rPr>
          <w:rFonts w:ascii="Arial" w:hAnsi="Arial" w:cs="Arial"/>
        </w:rPr>
        <w:t>26.1</w:t>
      </w:r>
      <w:r w:rsidRPr="00BE5A80">
        <w:rPr>
          <w:rFonts w:ascii="Arial" w:hAnsi="Arial" w:cs="Arial"/>
        </w:rPr>
        <w:tab/>
        <w:t xml:space="preserve">The Academic Board (or equivalent body) of the partner institution is required to agree the membership of Boards of Examiners, at the start of each academic year. </w:t>
      </w:r>
    </w:p>
    <w:p w14:paraId="0A3369D3" w14:textId="47FEFED4" w:rsidR="00D45735" w:rsidRPr="00BE5A80" w:rsidRDefault="00D45735" w:rsidP="00D45735">
      <w:pPr>
        <w:ind w:left="709" w:hanging="709"/>
        <w:rPr>
          <w:rFonts w:ascii="Arial" w:hAnsi="Arial" w:cs="Arial"/>
        </w:rPr>
      </w:pPr>
      <w:r w:rsidRPr="00BE5A80">
        <w:rPr>
          <w:rFonts w:ascii="Arial" w:hAnsi="Arial" w:cs="Arial"/>
        </w:rPr>
        <w:t>26.2</w:t>
      </w:r>
      <w:r w:rsidRPr="00BE5A80">
        <w:rPr>
          <w:rFonts w:ascii="Arial" w:hAnsi="Arial" w:cs="Arial"/>
        </w:rPr>
        <w:tab/>
        <w:t xml:space="preserve">All External Examiner(s) for the programme/subject area will be members of the board. Where institutions operate a </w:t>
      </w:r>
      <w:proofErr w:type="gramStart"/>
      <w:r w:rsidRPr="00BE5A80">
        <w:rPr>
          <w:rFonts w:ascii="Arial" w:hAnsi="Arial" w:cs="Arial"/>
        </w:rPr>
        <w:t>tiered board structure/subsidiary boards</w:t>
      </w:r>
      <w:proofErr w:type="gramEnd"/>
      <w:r w:rsidRPr="00BE5A80">
        <w:rPr>
          <w:rFonts w:ascii="Arial" w:hAnsi="Arial" w:cs="Arial"/>
        </w:rPr>
        <w:t xml:space="preserve"> and have many External Examiners appointed, the Chief External Examiner(s) only will be required to be members of the board where recommendations for awards to </w:t>
      </w:r>
      <w:r w:rsidR="003B6EDA">
        <w:rPr>
          <w:rFonts w:ascii="Arial" w:hAnsi="Arial" w:cs="Arial"/>
        </w:rPr>
        <w:t xml:space="preserve">the relevant University authority responsible for conferring validated awards on behalf of the </w:t>
      </w:r>
      <w:r w:rsidRPr="00BE5A80">
        <w:rPr>
          <w:rFonts w:ascii="Arial" w:hAnsi="Arial" w:cs="Arial"/>
        </w:rPr>
        <w:t>Open University</w:t>
      </w:r>
      <w:r w:rsidR="003B6EDA">
        <w:rPr>
          <w:rFonts w:ascii="Arial" w:hAnsi="Arial" w:cs="Arial"/>
        </w:rPr>
        <w:t xml:space="preserve"> </w:t>
      </w:r>
      <w:r w:rsidRPr="00BE5A80">
        <w:rPr>
          <w:rFonts w:ascii="Arial" w:hAnsi="Arial" w:cs="Arial"/>
        </w:rPr>
        <w:t>are made.</w:t>
      </w:r>
    </w:p>
    <w:p w14:paraId="716F6AB0" w14:textId="0B82BAAE" w:rsidR="00D45735" w:rsidRPr="00BE5A80" w:rsidRDefault="00D45735" w:rsidP="00D45735">
      <w:pPr>
        <w:ind w:left="709" w:hanging="709"/>
        <w:rPr>
          <w:rFonts w:ascii="Arial" w:hAnsi="Arial" w:cs="Arial"/>
        </w:rPr>
      </w:pPr>
      <w:r w:rsidRPr="00BE5A80">
        <w:rPr>
          <w:rFonts w:ascii="Arial" w:hAnsi="Arial" w:cs="Arial"/>
        </w:rPr>
        <w:t>26.3</w:t>
      </w:r>
      <w:r w:rsidRPr="00BE5A80">
        <w:rPr>
          <w:rFonts w:ascii="Arial" w:hAnsi="Arial" w:cs="Arial"/>
        </w:rPr>
        <w:tab/>
        <w:t>Under no circumstances may a student of a partner institution of The Open University or student studying for an award of The Open University may be a member of, or attend, a Board of Examiners</w:t>
      </w:r>
      <w:r w:rsidR="005950F8" w:rsidRPr="00BE5A80">
        <w:rPr>
          <w:rFonts w:ascii="Arial" w:hAnsi="Arial" w:cs="Arial"/>
        </w:rPr>
        <w:t xml:space="preserve">. </w:t>
      </w:r>
      <w:r w:rsidRPr="00BE5A80">
        <w:rPr>
          <w:rFonts w:ascii="Arial" w:hAnsi="Arial" w:cs="Arial"/>
        </w:rPr>
        <w:t xml:space="preserve">A person who is otherwise qualified to be an internal examiner for a programme, for example as a member of academic staff or as an approved External </w:t>
      </w:r>
      <w:r w:rsidR="00ED07EE" w:rsidRPr="00BE5A80">
        <w:rPr>
          <w:rFonts w:ascii="Arial" w:hAnsi="Arial" w:cs="Arial"/>
        </w:rPr>
        <w:t>Examiner and</w:t>
      </w:r>
      <w:r w:rsidRPr="00BE5A80">
        <w:rPr>
          <w:rFonts w:ascii="Arial" w:hAnsi="Arial" w:cs="Arial"/>
        </w:rPr>
        <w:t xml:space="preserve"> is coincidentally registered as a student on another programme either at the same institution or elsewhere, will not be disqualified from carrying out normal examining commitments.</w:t>
      </w:r>
    </w:p>
    <w:p w14:paraId="5A5CD420" w14:textId="0D775F86" w:rsidR="00D45735" w:rsidRPr="00BE5A80" w:rsidRDefault="00D45735" w:rsidP="00D45735">
      <w:pPr>
        <w:ind w:left="709" w:hanging="709"/>
        <w:rPr>
          <w:rFonts w:ascii="Arial" w:hAnsi="Arial" w:cs="Arial"/>
        </w:rPr>
      </w:pPr>
      <w:r w:rsidRPr="00BE5A80">
        <w:rPr>
          <w:rFonts w:ascii="Arial" w:hAnsi="Arial" w:cs="Arial"/>
        </w:rPr>
        <w:lastRenderedPageBreak/>
        <w:t>26.4</w:t>
      </w:r>
      <w:r w:rsidRPr="00BE5A80">
        <w:rPr>
          <w:rFonts w:ascii="Arial" w:hAnsi="Arial" w:cs="Arial"/>
        </w:rPr>
        <w:tab/>
        <w:t>The Chair of the Board of Examiners will be a senior member of staff, commonly a Head of Department, Dean of Faculty or their nominee, and not directly involved in the delivery of the programme/subject area or the assessment of students in the programme or subject area considered by the Board of Examiners</w:t>
      </w:r>
      <w:r w:rsidR="005950F8" w:rsidRPr="00BE5A80">
        <w:rPr>
          <w:rFonts w:ascii="Arial" w:hAnsi="Arial" w:cs="Arial"/>
        </w:rPr>
        <w:t xml:space="preserve">. </w:t>
      </w:r>
    </w:p>
    <w:p w14:paraId="3642C8EF" w14:textId="263198F1" w:rsidR="00D45735" w:rsidRPr="00BE5A80" w:rsidRDefault="00D45735" w:rsidP="00D45735">
      <w:pPr>
        <w:ind w:left="709" w:hanging="709"/>
        <w:rPr>
          <w:rFonts w:ascii="Arial" w:hAnsi="Arial" w:cs="Arial"/>
        </w:rPr>
      </w:pPr>
      <w:r w:rsidRPr="00BE5A80">
        <w:rPr>
          <w:rFonts w:ascii="Arial" w:hAnsi="Arial" w:cs="Arial"/>
        </w:rPr>
        <w:t>26.5</w:t>
      </w:r>
      <w:r w:rsidRPr="00BE5A80">
        <w:rPr>
          <w:rFonts w:ascii="Arial" w:hAnsi="Arial" w:cs="Arial"/>
        </w:rPr>
        <w:tab/>
        <w:t>The Registrar (or equivalent) or a nominee at the partner institution – acting with the authority of the Academic Board – should normally be appointed as Secretary to the Board of Examiners.</w:t>
      </w:r>
    </w:p>
    <w:p w14:paraId="76737C88" w14:textId="6E9189DF" w:rsidR="004C770C" w:rsidRPr="00BE5A80" w:rsidRDefault="00D45735" w:rsidP="00F0182F">
      <w:pPr>
        <w:ind w:left="709" w:hanging="709"/>
        <w:rPr>
          <w:rFonts w:ascii="Arial" w:hAnsi="Arial" w:cs="Arial"/>
        </w:rPr>
      </w:pPr>
      <w:r w:rsidRPr="00BE5A80">
        <w:rPr>
          <w:rFonts w:ascii="Arial" w:hAnsi="Arial" w:cs="Arial"/>
        </w:rPr>
        <w:t>26.6</w:t>
      </w:r>
      <w:r w:rsidRPr="00BE5A80">
        <w:rPr>
          <w:rFonts w:ascii="Arial" w:hAnsi="Arial" w:cs="Arial"/>
        </w:rPr>
        <w:tab/>
        <w:t xml:space="preserve">A member of The Open University staff must be present at any Examination Board where final decisions on recommendations for an Open University award </w:t>
      </w:r>
      <w:r w:rsidR="00B53E01" w:rsidRPr="00BE5A80">
        <w:rPr>
          <w:rFonts w:ascii="Arial" w:hAnsi="Arial" w:cs="Arial"/>
        </w:rPr>
        <w:t xml:space="preserve">or completed single registerable modules </w:t>
      </w:r>
      <w:r w:rsidRPr="00BE5A80">
        <w:rPr>
          <w:rFonts w:ascii="Arial" w:hAnsi="Arial" w:cs="Arial"/>
        </w:rPr>
        <w:t>is made and where decisions about progression are made</w:t>
      </w:r>
      <w:r w:rsidR="005950F8" w:rsidRPr="00BE5A80">
        <w:rPr>
          <w:rFonts w:ascii="Arial" w:hAnsi="Arial" w:cs="Arial"/>
        </w:rPr>
        <w:t xml:space="preserve">. </w:t>
      </w:r>
      <w:r w:rsidRPr="00BE5A80">
        <w:rPr>
          <w:rFonts w:ascii="Arial" w:hAnsi="Arial" w:cs="Arial"/>
        </w:rPr>
        <w:t>Although not normal practice The Open University reserves the right to Chair the Board of Examiners or any subsidiary boards.</w:t>
      </w:r>
    </w:p>
    <w:p w14:paraId="48A458E6" w14:textId="454F992B" w:rsidR="00F1684F" w:rsidRPr="00AB44A6" w:rsidRDefault="00AB44A6" w:rsidP="00F1684F">
      <w:pPr>
        <w:pBdr>
          <w:top w:val="single" w:sz="4" w:space="1" w:color="auto"/>
          <w:left w:val="single" w:sz="4" w:space="4" w:color="auto"/>
          <w:bottom w:val="single" w:sz="4" w:space="1" w:color="auto"/>
          <w:right w:val="single" w:sz="4" w:space="4" w:color="auto"/>
        </w:pBdr>
        <w:spacing w:after="0" w:line="480" w:lineRule="auto"/>
        <w:rPr>
          <w:rFonts w:ascii="Arial" w:hAnsi="Arial" w:cs="Arial"/>
          <w:b/>
          <w:iCs/>
        </w:rPr>
      </w:pPr>
      <w:permStart w:id="867988165" w:edGrp="everyone"/>
      <w:r w:rsidRPr="00AB44A6">
        <w:rPr>
          <w:rFonts w:ascii="Arial" w:hAnsi="Arial" w:cs="Arial"/>
          <w:b/>
          <w:iCs/>
        </w:rPr>
        <w:t xml:space="preserve">See </w:t>
      </w:r>
      <w:proofErr w:type="spellStart"/>
      <w:r w:rsidRPr="00AB44A6">
        <w:rPr>
          <w:rFonts w:ascii="Arial" w:hAnsi="Arial" w:cs="Arial"/>
          <w:b/>
          <w:iCs/>
        </w:rPr>
        <w:t>Futureworks</w:t>
      </w:r>
      <w:proofErr w:type="spellEnd"/>
      <w:r w:rsidRPr="00AB44A6">
        <w:rPr>
          <w:rFonts w:ascii="Arial" w:hAnsi="Arial" w:cs="Arial"/>
          <w:b/>
          <w:iCs/>
        </w:rPr>
        <w:t xml:space="preserve"> </w:t>
      </w:r>
      <w:hyperlink r:id="rId31" w:history="1">
        <w:r w:rsidRPr="00AB44A6">
          <w:rPr>
            <w:rStyle w:val="Hyperlink"/>
            <w:rFonts w:ascii="Arial" w:hAnsi="Arial" w:cs="Arial"/>
            <w:b/>
            <w:iCs/>
          </w:rPr>
          <w:t>Assessment Policy and Procedure</w:t>
        </w:r>
      </w:hyperlink>
      <w:r w:rsidR="00F1684F" w:rsidRPr="00AB44A6">
        <w:rPr>
          <w:rFonts w:ascii="Arial" w:hAnsi="Arial" w:cs="Arial"/>
          <w:b/>
          <w:iCs/>
        </w:rPr>
        <w:t>.</w:t>
      </w:r>
    </w:p>
    <w:p w14:paraId="2BEDF7C4" w14:textId="4D61AF3A" w:rsidR="00AB44A6" w:rsidRPr="00AB44A6" w:rsidRDefault="00AB44A6" w:rsidP="00F1684F">
      <w:pPr>
        <w:pBdr>
          <w:top w:val="single" w:sz="4" w:space="1" w:color="auto"/>
          <w:left w:val="single" w:sz="4" w:space="4" w:color="auto"/>
          <w:bottom w:val="single" w:sz="4" w:space="1" w:color="auto"/>
          <w:right w:val="single" w:sz="4" w:space="4" w:color="auto"/>
        </w:pBdr>
        <w:spacing w:after="0" w:line="480" w:lineRule="auto"/>
        <w:rPr>
          <w:rFonts w:ascii="Arial" w:hAnsi="Arial" w:cs="Arial"/>
          <w:b/>
          <w:iCs/>
        </w:rPr>
      </w:pPr>
      <w:r w:rsidRPr="00AB44A6">
        <w:rPr>
          <w:rFonts w:ascii="Arial" w:hAnsi="Arial" w:cs="Arial"/>
          <w:b/>
          <w:iCs/>
        </w:rPr>
        <w:t>Board of Examiners Membership</w:t>
      </w:r>
    </w:p>
    <w:p w14:paraId="18B15F4C" w14:textId="639DEF5E" w:rsidR="00AB44A6" w:rsidRPr="00AB44A6" w:rsidRDefault="00AB44A6" w:rsidP="00F1684F">
      <w:pPr>
        <w:pBdr>
          <w:top w:val="single" w:sz="4" w:space="1" w:color="auto"/>
          <w:left w:val="single" w:sz="4" w:space="4" w:color="auto"/>
          <w:bottom w:val="single" w:sz="4" w:space="1" w:color="auto"/>
          <w:right w:val="single" w:sz="4" w:space="4" w:color="auto"/>
        </w:pBdr>
        <w:spacing w:after="0" w:line="480" w:lineRule="auto"/>
        <w:rPr>
          <w:rFonts w:ascii="Arial" w:hAnsi="Arial" w:cs="Arial"/>
          <w:b/>
          <w:iCs/>
        </w:rPr>
      </w:pPr>
      <w:r w:rsidRPr="00AB44A6">
        <w:rPr>
          <w:rFonts w:ascii="Arial" w:hAnsi="Arial" w:cs="Arial"/>
          <w:b/>
          <w:iCs/>
        </w:rPr>
        <w:t>Academic Lead (Chair)</w:t>
      </w:r>
    </w:p>
    <w:p w14:paraId="1505F44B" w14:textId="678CAEB8" w:rsidR="00AB44A6" w:rsidRPr="00AB44A6" w:rsidRDefault="00AB44A6" w:rsidP="00F1684F">
      <w:pPr>
        <w:pBdr>
          <w:top w:val="single" w:sz="4" w:space="1" w:color="auto"/>
          <w:left w:val="single" w:sz="4" w:space="4" w:color="auto"/>
          <w:bottom w:val="single" w:sz="4" w:space="1" w:color="auto"/>
          <w:right w:val="single" w:sz="4" w:space="4" w:color="auto"/>
        </w:pBdr>
        <w:spacing w:after="0" w:line="480" w:lineRule="auto"/>
        <w:rPr>
          <w:rFonts w:ascii="Arial" w:hAnsi="Arial" w:cs="Arial"/>
          <w:b/>
          <w:iCs/>
        </w:rPr>
      </w:pPr>
      <w:r w:rsidRPr="00AB44A6">
        <w:rPr>
          <w:rFonts w:ascii="Arial" w:hAnsi="Arial" w:cs="Arial"/>
          <w:b/>
          <w:iCs/>
        </w:rPr>
        <w:t>Heads of School</w:t>
      </w:r>
    </w:p>
    <w:p w14:paraId="7801F721" w14:textId="1C91CA45" w:rsidR="00AB44A6" w:rsidRPr="00AB44A6" w:rsidRDefault="00AB44A6" w:rsidP="00F1684F">
      <w:pPr>
        <w:pBdr>
          <w:top w:val="single" w:sz="4" w:space="1" w:color="auto"/>
          <w:left w:val="single" w:sz="4" w:space="4" w:color="auto"/>
          <w:bottom w:val="single" w:sz="4" w:space="1" w:color="auto"/>
          <w:right w:val="single" w:sz="4" w:space="4" w:color="auto"/>
        </w:pBdr>
        <w:spacing w:after="0" w:line="480" w:lineRule="auto"/>
        <w:rPr>
          <w:rFonts w:ascii="Arial" w:hAnsi="Arial" w:cs="Arial"/>
          <w:b/>
          <w:iCs/>
        </w:rPr>
      </w:pPr>
      <w:r w:rsidRPr="00AB44A6">
        <w:rPr>
          <w:rFonts w:ascii="Arial" w:hAnsi="Arial" w:cs="Arial"/>
          <w:b/>
          <w:iCs/>
        </w:rPr>
        <w:t>Programme Leaders</w:t>
      </w:r>
    </w:p>
    <w:p w14:paraId="2CF01E5C" w14:textId="19B3D214" w:rsidR="00AB44A6" w:rsidRPr="00AB44A6" w:rsidRDefault="00AB44A6" w:rsidP="00F1684F">
      <w:pPr>
        <w:pBdr>
          <w:top w:val="single" w:sz="4" w:space="1" w:color="auto"/>
          <w:left w:val="single" w:sz="4" w:space="4" w:color="auto"/>
          <w:bottom w:val="single" w:sz="4" w:space="1" w:color="auto"/>
          <w:right w:val="single" w:sz="4" w:space="4" w:color="auto"/>
        </w:pBdr>
        <w:spacing w:after="0" w:line="480" w:lineRule="auto"/>
        <w:rPr>
          <w:rFonts w:ascii="Arial" w:hAnsi="Arial" w:cs="Arial"/>
          <w:b/>
          <w:iCs/>
        </w:rPr>
      </w:pPr>
      <w:r w:rsidRPr="00AB44A6">
        <w:rPr>
          <w:rFonts w:ascii="Arial" w:hAnsi="Arial" w:cs="Arial"/>
          <w:b/>
          <w:iCs/>
        </w:rPr>
        <w:t>Approved External Exami</w:t>
      </w:r>
      <w:r>
        <w:rPr>
          <w:rFonts w:ascii="Arial" w:hAnsi="Arial" w:cs="Arial"/>
          <w:b/>
          <w:iCs/>
        </w:rPr>
        <w:t>n</w:t>
      </w:r>
      <w:r w:rsidRPr="00AB44A6">
        <w:rPr>
          <w:rFonts w:ascii="Arial" w:hAnsi="Arial" w:cs="Arial"/>
          <w:b/>
          <w:iCs/>
        </w:rPr>
        <w:t>er(s)</w:t>
      </w:r>
    </w:p>
    <w:p w14:paraId="6B5AB92A" w14:textId="017B45D3" w:rsidR="00AB44A6" w:rsidRPr="00AB44A6" w:rsidRDefault="00AB44A6" w:rsidP="00F1684F">
      <w:pPr>
        <w:pBdr>
          <w:top w:val="single" w:sz="4" w:space="1" w:color="auto"/>
          <w:left w:val="single" w:sz="4" w:space="4" w:color="auto"/>
          <w:bottom w:val="single" w:sz="4" w:space="1" w:color="auto"/>
          <w:right w:val="single" w:sz="4" w:space="4" w:color="auto"/>
        </w:pBdr>
        <w:spacing w:after="0" w:line="480" w:lineRule="auto"/>
        <w:rPr>
          <w:rFonts w:ascii="Arial" w:hAnsi="Arial" w:cs="Arial"/>
          <w:b/>
          <w:iCs/>
        </w:rPr>
      </w:pPr>
      <w:r w:rsidRPr="00AB44A6">
        <w:rPr>
          <w:rFonts w:ascii="Arial" w:hAnsi="Arial" w:cs="Arial"/>
          <w:b/>
          <w:iCs/>
        </w:rPr>
        <w:t>Open University Representative</w:t>
      </w:r>
    </w:p>
    <w:p w14:paraId="274D82DF" w14:textId="4B47DC71" w:rsidR="00AB44A6" w:rsidRPr="00AB44A6" w:rsidRDefault="00AB44A6" w:rsidP="00F1684F">
      <w:pPr>
        <w:pBdr>
          <w:top w:val="single" w:sz="4" w:space="1" w:color="auto"/>
          <w:left w:val="single" w:sz="4" w:space="4" w:color="auto"/>
          <w:bottom w:val="single" w:sz="4" w:space="1" w:color="auto"/>
          <w:right w:val="single" w:sz="4" w:space="4" w:color="auto"/>
        </w:pBdr>
        <w:spacing w:after="0" w:line="480" w:lineRule="auto"/>
        <w:rPr>
          <w:rFonts w:ascii="Arial" w:hAnsi="Arial" w:cs="Arial"/>
          <w:b/>
          <w:iCs/>
        </w:rPr>
      </w:pPr>
      <w:r w:rsidRPr="00AB44A6">
        <w:rPr>
          <w:rFonts w:ascii="Arial" w:hAnsi="Arial" w:cs="Arial"/>
          <w:b/>
          <w:iCs/>
        </w:rPr>
        <w:t>Academic Registrar (or nominee) (Secretary)</w:t>
      </w:r>
    </w:p>
    <w:p w14:paraId="64BCC839" w14:textId="1066781B" w:rsidR="00D45735" w:rsidRPr="00BE5A80" w:rsidRDefault="00D45735" w:rsidP="003F08BD">
      <w:pPr>
        <w:pStyle w:val="Heading2"/>
        <w:rPr>
          <w:rFonts w:ascii="Arial" w:hAnsi="Arial" w:cs="Arial"/>
        </w:rPr>
      </w:pPr>
      <w:bookmarkStart w:id="79" w:name="_Toc391626251"/>
      <w:bookmarkStart w:id="80" w:name="_Toc178781837"/>
      <w:permEnd w:id="867988165"/>
      <w:r w:rsidRPr="00BE5A80">
        <w:rPr>
          <w:rFonts w:ascii="Arial" w:hAnsi="Arial" w:cs="Arial"/>
        </w:rPr>
        <w:t>27.0</w:t>
      </w:r>
      <w:r w:rsidR="00547B9E" w:rsidRPr="00BE5A80">
        <w:rPr>
          <w:rFonts w:ascii="Arial" w:hAnsi="Arial" w:cs="Arial"/>
        </w:rPr>
        <w:t xml:space="preserve"> </w:t>
      </w:r>
      <w:r w:rsidRPr="00BE5A80">
        <w:rPr>
          <w:rFonts w:ascii="Arial" w:hAnsi="Arial" w:cs="Arial"/>
        </w:rPr>
        <w:t>Authority of Boards of Examiners</w:t>
      </w:r>
      <w:bookmarkEnd w:id="79"/>
      <w:bookmarkEnd w:id="80"/>
    </w:p>
    <w:p w14:paraId="395A1FE1" w14:textId="77777777" w:rsidR="00D45735" w:rsidRPr="00BE5A80" w:rsidRDefault="00D45735" w:rsidP="00D45735">
      <w:pPr>
        <w:tabs>
          <w:tab w:val="left" w:pos="8080"/>
        </w:tabs>
        <w:ind w:left="709" w:hanging="709"/>
        <w:rPr>
          <w:rFonts w:ascii="Arial" w:hAnsi="Arial" w:cs="Arial"/>
        </w:rPr>
      </w:pPr>
      <w:r w:rsidRPr="00BE5A80">
        <w:rPr>
          <w:rFonts w:ascii="Arial" w:hAnsi="Arial" w:cs="Arial"/>
        </w:rPr>
        <w:t>27.1</w:t>
      </w:r>
      <w:r w:rsidRPr="00BE5A80">
        <w:rPr>
          <w:rFonts w:ascii="Arial" w:hAnsi="Arial" w:cs="Arial"/>
        </w:rPr>
        <w:tab/>
        <w:t xml:space="preserve">The Board of Examiners is authorised to determine the progression of students in accordance with these academic regulations and to recommend progression or the conferment of validated awards of The Open University. </w:t>
      </w:r>
    </w:p>
    <w:p w14:paraId="5185C72A" w14:textId="35BA5478" w:rsidR="00D45735" w:rsidRPr="00BE5A80" w:rsidRDefault="00D45735" w:rsidP="00D45735">
      <w:pPr>
        <w:tabs>
          <w:tab w:val="left" w:pos="8080"/>
        </w:tabs>
        <w:ind w:left="709" w:hanging="709"/>
        <w:rPr>
          <w:rFonts w:ascii="Arial" w:hAnsi="Arial" w:cs="Arial"/>
        </w:rPr>
      </w:pPr>
      <w:r w:rsidRPr="00BE5A80">
        <w:rPr>
          <w:rFonts w:ascii="Arial" w:hAnsi="Arial" w:cs="Arial"/>
        </w:rPr>
        <w:t>27.2</w:t>
      </w:r>
      <w:r w:rsidRPr="00BE5A80">
        <w:rPr>
          <w:rFonts w:ascii="Arial" w:hAnsi="Arial" w:cs="Arial"/>
        </w:rPr>
        <w:tab/>
        <w:t xml:space="preserve">All progression and award recommendations </w:t>
      </w:r>
      <w:r w:rsidR="00B53E01" w:rsidRPr="00BE5A80">
        <w:rPr>
          <w:rFonts w:ascii="Arial" w:hAnsi="Arial" w:cs="Arial"/>
        </w:rPr>
        <w:t xml:space="preserve">related to validated provision </w:t>
      </w:r>
      <w:r w:rsidRPr="00BE5A80">
        <w:rPr>
          <w:rFonts w:ascii="Arial" w:hAnsi="Arial" w:cs="Arial"/>
        </w:rPr>
        <w:t xml:space="preserve">are made to </w:t>
      </w:r>
      <w:r w:rsidR="003B6EDA">
        <w:rPr>
          <w:rFonts w:ascii="Arial" w:hAnsi="Arial" w:cs="Arial"/>
        </w:rPr>
        <w:t xml:space="preserve">the relevant University authority responsible for conferring validated awards on behalf of the </w:t>
      </w:r>
      <w:r w:rsidRPr="00BE5A80">
        <w:rPr>
          <w:rFonts w:ascii="Arial" w:hAnsi="Arial" w:cs="Arial"/>
        </w:rPr>
        <w:t>Open University</w:t>
      </w:r>
      <w:r w:rsidR="003B6EDA">
        <w:rPr>
          <w:rFonts w:ascii="Arial" w:hAnsi="Arial" w:cs="Arial"/>
        </w:rPr>
        <w:t xml:space="preserve"> </w:t>
      </w:r>
      <w:r w:rsidRPr="00BE5A80">
        <w:rPr>
          <w:rFonts w:ascii="Arial" w:hAnsi="Arial" w:cs="Arial"/>
        </w:rPr>
        <w:t>to ratify. The Panel is responsible for approving recommendations for module results and the award and Classification of qualifications (including partner institutions).</w:t>
      </w:r>
    </w:p>
    <w:p w14:paraId="14367A97" w14:textId="77777777" w:rsidR="00D45735" w:rsidRPr="00BE5A80" w:rsidRDefault="00D45735" w:rsidP="00D45735">
      <w:pPr>
        <w:tabs>
          <w:tab w:val="left" w:pos="8080"/>
        </w:tabs>
        <w:ind w:left="709" w:hanging="709"/>
        <w:rPr>
          <w:rFonts w:ascii="Arial" w:hAnsi="Arial" w:cs="Arial"/>
        </w:rPr>
      </w:pPr>
      <w:r w:rsidRPr="00BE5A80">
        <w:rPr>
          <w:rFonts w:ascii="Arial" w:hAnsi="Arial" w:cs="Arial"/>
        </w:rPr>
        <w:lastRenderedPageBreak/>
        <w:t>27.3</w:t>
      </w:r>
      <w:r w:rsidRPr="00BE5A80">
        <w:rPr>
          <w:rFonts w:ascii="Arial" w:hAnsi="Arial" w:cs="Arial"/>
        </w:rPr>
        <w:tab/>
        <w:t xml:space="preserve">All decisions related to a student’s progression, </w:t>
      </w:r>
      <w:proofErr w:type="gramStart"/>
      <w:r w:rsidRPr="00BE5A80">
        <w:rPr>
          <w:rFonts w:ascii="Arial" w:hAnsi="Arial" w:cs="Arial"/>
        </w:rPr>
        <w:t>final results</w:t>
      </w:r>
      <w:proofErr w:type="gramEnd"/>
      <w:r w:rsidRPr="00BE5A80">
        <w:rPr>
          <w:rFonts w:ascii="Arial" w:hAnsi="Arial" w:cs="Arial"/>
        </w:rPr>
        <w:t>, and awards, will be approved by a properly constituted Board of Examiners.</w:t>
      </w:r>
    </w:p>
    <w:p w14:paraId="0909AEA7" w14:textId="77777777" w:rsidR="00D45735" w:rsidRPr="00BE5A80" w:rsidRDefault="00D45735" w:rsidP="00D45735">
      <w:pPr>
        <w:tabs>
          <w:tab w:val="left" w:pos="8080"/>
        </w:tabs>
        <w:ind w:left="709" w:hanging="709"/>
        <w:rPr>
          <w:rFonts w:ascii="Arial" w:hAnsi="Arial" w:cs="Arial"/>
        </w:rPr>
      </w:pPr>
      <w:r w:rsidRPr="00BE5A80">
        <w:rPr>
          <w:rFonts w:ascii="Arial" w:hAnsi="Arial" w:cs="Arial"/>
        </w:rPr>
        <w:t>27.4</w:t>
      </w:r>
      <w:r w:rsidRPr="00BE5A80">
        <w:rPr>
          <w:rFonts w:ascii="Arial" w:hAnsi="Arial" w:cs="Arial"/>
        </w:rPr>
        <w:tab/>
        <w:t xml:space="preserve">No other body has authority to recommend conferment of an award or progression, nor to amend the decision of an approved and properly constituted Board of Examiners acting within its terms of reference and in accordance with the regulations for the programme of study. A Board of Examiners may, however, be required to review a decision, or may have that decision annulled under the Appeals procedure. </w:t>
      </w:r>
    </w:p>
    <w:p w14:paraId="537DEE32" w14:textId="7DEC2229" w:rsidR="00D45735" w:rsidRPr="00BE5A80" w:rsidRDefault="00D45735" w:rsidP="003F08BD">
      <w:pPr>
        <w:pStyle w:val="Heading2"/>
        <w:rPr>
          <w:rFonts w:ascii="Arial" w:hAnsi="Arial" w:cs="Arial"/>
        </w:rPr>
      </w:pPr>
      <w:bookmarkStart w:id="81" w:name="_Toc391626252"/>
      <w:bookmarkStart w:id="82" w:name="_Toc178781838"/>
      <w:r w:rsidRPr="00BE5A80">
        <w:rPr>
          <w:rFonts w:ascii="Arial" w:hAnsi="Arial" w:cs="Arial"/>
        </w:rPr>
        <w:t>28.0</w:t>
      </w:r>
      <w:r w:rsidR="00547B9E" w:rsidRPr="00BE5A80">
        <w:rPr>
          <w:rFonts w:ascii="Arial" w:hAnsi="Arial" w:cs="Arial"/>
        </w:rPr>
        <w:t xml:space="preserve"> </w:t>
      </w:r>
      <w:r w:rsidRPr="00BE5A80">
        <w:rPr>
          <w:rFonts w:ascii="Arial" w:hAnsi="Arial" w:cs="Arial"/>
        </w:rPr>
        <w:t>Subsidiary Boards of Examiners</w:t>
      </w:r>
      <w:bookmarkEnd w:id="81"/>
      <w:bookmarkEnd w:id="82"/>
    </w:p>
    <w:p w14:paraId="2127D07A" w14:textId="77777777" w:rsidR="00D45735" w:rsidRPr="00BE5A80" w:rsidRDefault="00D45735" w:rsidP="00D45735">
      <w:pPr>
        <w:ind w:left="709" w:hanging="709"/>
        <w:rPr>
          <w:rFonts w:ascii="Arial" w:hAnsi="Arial" w:cs="Arial"/>
        </w:rPr>
      </w:pPr>
      <w:r w:rsidRPr="00BE5A80">
        <w:rPr>
          <w:rFonts w:ascii="Arial" w:hAnsi="Arial" w:cs="Arial"/>
        </w:rPr>
        <w:t>28.1</w:t>
      </w:r>
      <w:r w:rsidRPr="00BE5A80">
        <w:rPr>
          <w:rFonts w:ascii="Arial" w:hAnsi="Arial" w:cs="Arial"/>
        </w:rPr>
        <w:tab/>
        <w:t xml:space="preserve">Any subsidiary board of examiners (with designated responsibility for a cognate group of units or subjects) will include all approved subject-based or cognate group External Examiners. </w:t>
      </w:r>
    </w:p>
    <w:p w14:paraId="0F75A9C5" w14:textId="77777777" w:rsidR="00D45735" w:rsidRPr="00BE5A80" w:rsidRDefault="00D45735" w:rsidP="00D45735">
      <w:pPr>
        <w:ind w:left="709" w:hanging="709"/>
        <w:rPr>
          <w:rFonts w:ascii="Arial" w:hAnsi="Arial" w:cs="Arial"/>
        </w:rPr>
      </w:pPr>
      <w:r w:rsidRPr="00BE5A80">
        <w:rPr>
          <w:rFonts w:ascii="Arial" w:hAnsi="Arial" w:cs="Arial"/>
        </w:rPr>
        <w:t>28.2</w:t>
      </w:r>
      <w:r w:rsidRPr="00BE5A80">
        <w:rPr>
          <w:rFonts w:ascii="Arial" w:hAnsi="Arial" w:cs="Arial"/>
        </w:rPr>
        <w:tab/>
        <w:t xml:space="preserve">The rights and duties of External Examiners on subsidiary boards are the same as those of External Examiners on the parent board except that the subsidiary board of examiners only makes recommendations to the parent board. </w:t>
      </w:r>
    </w:p>
    <w:p w14:paraId="2FFEAF0D" w14:textId="77777777" w:rsidR="00D45735" w:rsidRPr="00BE5A80" w:rsidRDefault="00D45735" w:rsidP="00D45735">
      <w:pPr>
        <w:ind w:left="709" w:hanging="709"/>
        <w:rPr>
          <w:rFonts w:ascii="Arial" w:hAnsi="Arial" w:cs="Arial"/>
        </w:rPr>
      </w:pPr>
      <w:r w:rsidRPr="00BE5A80">
        <w:rPr>
          <w:rFonts w:ascii="Arial" w:hAnsi="Arial" w:cs="Arial"/>
        </w:rPr>
        <w:t>28.3</w:t>
      </w:r>
      <w:r w:rsidRPr="00BE5A80">
        <w:rPr>
          <w:rFonts w:ascii="Arial" w:hAnsi="Arial" w:cs="Arial"/>
        </w:rPr>
        <w:tab/>
        <w:t xml:space="preserve">Subsidiary boards will exercise responsibility for assessing students’ grades but will not make decisions on progression or awards. These will remain the responsibility of the parent Board of Examiners. </w:t>
      </w:r>
    </w:p>
    <w:p w14:paraId="588E604F" w14:textId="77777777" w:rsidR="00D45735" w:rsidRPr="00BE5A80" w:rsidRDefault="00D45735" w:rsidP="00D45735">
      <w:pPr>
        <w:ind w:left="709" w:hanging="709"/>
        <w:rPr>
          <w:rFonts w:ascii="Arial" w:hAnsi="Arial" w:cs="Arial"/>
        </w:rPr>
      </w:pPr>
      <w:r w:rsidRPr="00BE5A80">
        <w:rPr>
          <w:rFonts w:ascii="Arial" w:hAnsi="Arial" w:cs="Arial"/>
        </w:rPr>
        <w:t>28.4</w:t>
      </w:r>
      <w:r w:rsidRPr="00BE5A80">
        <w:rPr>
          <w:rFonts w:ascii="Arial" w:hAnsi="Arial" w:cs="Arial"/>
        </w:rPr>
        <w:tab/>
        <w:t xml:space="preserve">Once a subsidiary board has reviewed marks or grades for a student a recommendation is made to the parent board over these grades. However, the parent board retains the authority to reach its own conclusion on the overall performance and grading of each student. While a subsidiary board will be charged with recommending arrangements for reassessment of a failed student, only the parent board – having reviewed the failed assessment component and determined a student’s right to retrieve – can approve the reassessment arrangements. </w:t>
      </w:r>
      <w:r w:rsidRPr="00BE5A80">
        <w:rPr>
          <w:rFonts w:ascii="Arial" w:hAnsi="Arial" w:cs="Arial"/>
        </w:rPr>
        <w:tab/>
      </w:r>
    </w:p>
    <w:p w14:paraId="6911A7B0" w14:textId="575A728E" w:rsidR="00D45735" w:rsidRPr="00BE5A80" w:rsidRDefault="00D45735" w:rsidP="003F08BD">
      <w:pPr>
        <w:pStyle w:val="Heading2"/>
        <w:rPr>
          <w:rFonts w:ascii="Arial" w:hAnsi="Arial" w:cs="Arial"/>
        </w:rPr>
      </w:pPr>
      <w:bookmarkStart w:id="83" w:name="_Toc391626254"/>
      <w:bookmarkStart w:id="84" w:name="_Toc178781839"/>
      <w:r w:rsidRPr="00BE5A80">
        <w:rPr>
          <w:rFonts w:ascii="Arial" w:hAnsi="Arial" w:cs="Arial"/>
        </w:rPr>
        <w:t>29.0</w:t>
      </w:r>
      <w:r w:rsidR="00547B9E" w:rsidRPr="00BE5A80">
        <w:rPr>
          <w:rFonts w:ascii="Arial" w:hAnsi="Arial" w:cs="Arial"/>
        </w:rPr>
        <w:t xml:space="preserve"> </w:t>
      </w:r>
      <w:r w:rsidRPr="00BE5A80">
        <w:rPr>
          <w:rFonts w:ascii="Arial" w:hAnsi="Arial" w:cs="Arial"/>
        </w:rPr>
        <w:t>Conditions of conferment by The Open University</w:t>
      </w:r>
      <w:bookmarkEnd w:id="83"/>
      <w:bookmarkEnd w:id="84"/>
    </w:p>
    <w:p w14:paraId="655B07D7" w14:textId="753BE46C" w:rsidR="00D45735" w:rsidRPr="00BE5A80" w:rsidRDefault="00D45735" w:rsidP="00D45735">
      <w:pPr>
        <w:spacing w:after="0"/>
        <w:ind w:left="720" w:hanging="720"/>
        <w:rPr>
          <w:rFonts w:ascii="Arial" w:hAnsi="Arial" w:cs="Arial"/>
        </w:rPr>
      </w:pPr>
      <w:r w:rsidRPr="00BE5A80">
        <w:rPr>
          <w:rFonts w:ascii="Arial" w:hAnsi="Arial" w:cs="Arial"/>
        </w:rPr>
        <w:t>29.1</w:t>
      </w:r>
      <w:r w:rsidRPr="00BE5A80">
        <w:rPr>
          <w:rFonts w:ascii="Arial" w:hAnsi="Arial" w:cs="Arial"/>
        </w:rPr>
        <w:tab/>
        <w:t xml:space="preserve">The OU may approve conferment of a </w:t>
      </w:r>
      <w:r w:rsidR="00B53E01" w:rsidRPr="00BE5A80">
        <w:rPr>
          <w:rFonts w:ascii="Arial" w:hAnsi="Arial" w:cs="Arial"/>
        </w:rPr>
        <w:t xml:space="preserve">completed single registerable module or </w:t>
      </w:r>
      <w:r w:rsidRPr="00BE5A80">
        <w:rPr>
          <w:rFonts w:ascii="Arial" w:hAnsi="Arial" w:cs="Arial"/>
        </w:rPr>
        <w:t>validated award when the following conditions are satisfied:</w:t>
      </w:r>
    </w:p>
    <w:p w14:paraId="7048BB70" w14:textId="77777777" w:rsidR="00D45735" w:rsidRPr="00BE5A80" w:rsidRDefault="00D45735" w:rsidP="00D45735">
      <w:pPr>
        <w:spacing w:after="0" w:line="240" w:lineRule="auto"/>
        <w:rPr>
          <w:rFonts w:ascii="Arial" w:hAnsi="Arial" w:cs="Arial"/>
          <w:sz w:val="20"/>
          <w:szCs w:val="20"/>
        </w:rPr>
      </w:pPr>
    </w:p>
    <w:p w14:paraId="314BACF4" w14:textId="690B69A2" w:rsidR="00D45735" w:rsidRPr="00BE5A80" w:rsidRDefault="00D45735" w:rsidP="005E26F5">
      <w:pPr>
        <w:numPr>
          <w:ilvl w:val="0"/>
          <w:numId w:val="16"/>
        </w:numPr>
        <w:spacing w:after="120"/>
        <w:ind w:hanging="611"/>
        <w:rPr>
          <w:rFonts w:ascii="Arial" w:hAnsi="Arial" w:cs="Arial"/>
        </w:rPr>
      </w:pPr>
      <w:r w:rsidRPr="00BE5A80">
        <w:rPr>
          <w:rFonts w:ascii="Arial" w:hAnsi="Arial" w:cs="Arial"/>
        </w:rPr>
        <w:lastRenderedPageBreak/>
        <w:t>The student has been a registered student at a partner institution at the time of the assessment for an award</w:t>
      </w:r>
      <w:r w:rsidR="00B53E01" w:rsidRPr="00BE5A80">
        <w:rPr>
          <w:rFonts w:ascii="Arial" w:hAnsi="Arial" w:cs="Arial"/>
        </w:rPr>
        <w:t xml:space="preserve"> / single registerable module</w:t>
      </w:r>
      <w:r w:rsidRPr="00BE5A80">
        <w:rPr>
          <w:rFonts w:ascii="Arial" w:hAnsi="Arial" w:cs="Arial"/>
        </w:rPr>
        <w:t xml:space="preserve"> and the appropriate fee to The Open University has been paid </w:t>
      </w:r>
      <w:r w:rsidR="00261179" w:rsidRPr="00BE5A80">
        <w:rPr>
          <w:rFonts w:ascii="Arial" w:hAnsi="Arial" w:cs="Arial"/>
        </w:rPr>
        <w:t>by</w:t>
      </w:r>
      <w:r w:rsidR="00B53E01" w:rsidRPr="00BE5A80">
        <w:rPr>
          <w:rFonts w:ascii="Arial" w:hAnsi="Arial" w:cs="Arial"/>
        </w:rPr>
        <w:t xml:space="preserve"> </w:t>
      </w:r>
      <w:r w:rsidRPr="00BE5A80">
        <w:rPr>
          <w:rFonts w:ascii="Arial" w:hAnsi="Arial" w:cs="Arial"/>
        </w:rPr>
        <w:t>the institution.</w:t>
      </w:r>
    </w:p>
    <w:p w14:paraId="3F36CA75" w14:textId="77777777" w:rsidR="00D45735" w:rsidRPr="00BE5A80" w:rsidRDefault="00D45735" w:rsidP="005E26F5">
      <w:pPr>
        <w:numPr>
          <w:ilvl w:val="0"/>
          <w:numId w:val="16"/>
        </w:numPr>
        <w:spacing w:after="120"/>
        <w:ind w:hanging="611"/>
        <w:rPr>
          <w:rFonts w:ascii="Arial" w:hAnsi="Arial" w:cs="Arial"/>
        </w:rPr>
      </w:pPr>
      <w:r w:rsidRPr="00BE5A80">
        <w:rPr>
          <w:rFonts w:ascii="Arial" w:hAnsi="Arial" w:cs="Arial"/>
        </w:rPr>
        <w:t>Details of the student’s full name, full postal address, email address, telephone numbers, date of birth, gender, programme of study, award and all required information have been forwarded to The Open University.</w:t>
      </w:r>
    </w:p>
    <w:p w14:paraId="3401BEB9" w14:textId="147A832F" w:rsidR="00D45735" w:rsidRPr="00BE5A80" w:rsidRDefault="00D45735" w:rsidP="005E26F5">
      <w:pPr>
        <w:numPr>
          <w:ilvl w:val="0"/>
          <w:numId w:val="16"/>
        </w:numPr>
        <w:spacing w:after="120"/>
        <w:ind w:hanging="611"/>
        <w:rPr>
          <w:rFonts w:ascii="Arial" w:hAnsi="Arial" w:cs="Arial"/>
        </w:rPr>
      </w:pPr>
      <w:r w:rsidRPr="00BE5A80">
        <w:rPr>
          <w:rFonts w:ascii="Arial" w:hAnsi="Arial" w:cs="Arial"/>
        </w:rPr>
        <w:t xml:space="preserve">The institution at which the student has been registered has confirmed that the student has completed </w:t>
      </w:r>
      <w:r w:rsidR="00B53E01" w:rsidRPr="00BE5A80">
        <w:rPr>
          <w:rFonts w:ascii="Arial" w:hAnsi="Arial" w:cs="Arial"/>
        </w:rPr>
        <w:t xml:space="preserve">a single registerable module or </w:t>
      </w:r>
      <w:r w:rsidRPr="00BE5A80">
        <w:rPr>
          <w:rFonts w:ascii="Arial" w:hAnsi="Arial" w:cs="Arial"/>
        </w:rPr>
        <w:t>a programme of study approved by The Open University as leading to the award being recommended.</w:t>
      </w:r>
    </w:p>
    <w:p w14:paraId="41FE9F57" w14:textId="1CBA44D7" w:rsidR="00D45735" w:rsidRPr="00BE5A80" w:rsidRDefault="00D45735" w:rsidP="005E26F5">
      <w:pPr>
        <w:numPr>
          <w:ilvl w:val="0"/>
          <w:numId w:val="16"/>
        </w:numPr>
        <w:spacing w:after="120"/>
        <w:ind w:hanging="611"/>
        <w:rPr>
          <w:rFonts w:ascii="Arial" w:hAnsi="Arial" w:cs="Arial"/>
        </w:rPr>
      </w:pPr>
      <w:r w:rsidRPr="00BE5A80">
        <w:rPr>
          <w:rFonts w:ascii="Arial" w:hAnsi="Arial" w:cs="Arial"/>
        </w:rPr>
        <w:t>The award has been recommended by a Board of Examiners convened, constituted</w:t>
      </w:r>
      <w:r w:rsidR="005950F8" w:rsidRPr="00BE5A80">
        <w:rPr>
          <w:rFonts w:ascii="Arial" w:hAnsi="Arial" w:cs="Arial"/>
        </w:rPr>
        <w:t>,</w:t>
      </w:r>
      <w:r w:rsidRPr="00BE5A80">
        <w:rPr>
          <w:rFonts w:ascii="Arial" w:hAnsi="Arial" w:cs="Arial"/>
        </w:rPr>
        <w:t xml:space="preserve"> and acting under regulations approved by The Open University and including all members appointed by The Open University as External Examiners for the programme.</w:t>
      </w:r>
    </w:p>
    <w:p w14:paraId="6033A82B" w14:textId="77777777" w:rsidR="00D45735" w:rsidRPr="00BE5A80" w:rsidRDefault="00D45735" w:rsidP="005E26F5">
      <w:pPr>
        <w:numPr>
          <w:ilvl w:val="0"/>
          <w:numId w:val="16"/>
        </w:numPr>
        <w:spacing w:after="200"/>
        <w:ind w:hanging="611"/>
        <w:rPr>
          <w:rFonts w:ascii="Arial" w:hAnsi="Arial" w:cs="Arial"/>
        </w:rPr>
      </w:pPr>
      <w:r w:rsidRPr="00BE5A80">
        <w:rPr>
          <w:rFonts w:ascii="Arial" w:hAnsi="Arial" w:cs="Arial"/>
        </w:rPr>
        <w:t>The recommendation of the award has been signed by the Chair of the Board of Examiners, the External Examiners and The Open University’s representative at the Board of Examiners, confirming that the assessments have been carried out in accordance with the requirements of The Open University and that the recommendations have received the written approval of the External Examiners.</w:t>
      </w:r>
    </w:p>
    <w:p w14:paraId="38C7521D" w14:textId="77777777" w:rsidR="00D45735" w:rsidRPr="00BE5A80" w:rsidRDefault="00D45735" w:rsidP="00D45735">
      <w:pPr>
        <w:spacing w:after="160" w:line="259" w:lineRule="auto"/>
        <w:rPr>
          <w:rFonts w:ascii="Arial" w:hAnsi="Arial" w:cs="Arial"/>
          <w:b/>
          <w:sz w:val="28"/>
          <w:szCs w:val="28"/>
        </w:rPr>
      </w:pPr>
      <w:r w:rsidRPr="00BE5A80">
        <w:rPr>
          <w:rFonts w:ascii="Arial" w:hAnsi="Arial" w:cs="Arial"/>
        </w:rPr>
        <w:br w:type="page"/>
      </w:r>
    </w:p>
    <w:p w14:paraId="51A5E9DE" w14:textId="1F7C853B" w:rsidR="00D45735" w:rsidRPr="00BE5A80" w:rsidRDefault="00D45735" w:rsidP="00047065">
      <w:pPr>
        <w:pStyle w:val="Heading1"/>
        <w:spacing w:after="240"/>
        <w:rPr>
          <w:rFonts w:ascii="Arial" w:hAnsi="Arial" w:cs="Arial"/>
          <w:sz w:val="40"/>
          <w:szCs w:val="40"/>
        </w:rPr>
      </w:pPr>
      <w:bookmarkStart w:id="85" w:name="_Toc178781840"/>
      <w:r w:rsidRPr="00BE5A80">
        <w:rPr>
          <w:rFonts w:ascii="Arial" w:hAnsi="Arial" w:cs="Arial"/>
          <w:sz w:val="40"/>
          <w:szCs w:val="40"/>
        </w:rPr>
        <w:lastRenderedPageBreak/>
        <w:t>H.</w:t>
      </w:r>
      <w:r w:rsidRPr="00BE5A80">
        <w:rPr>
          <w:rFonts w:ascii="Arial" w:hAnsi="Arial" w:cs="Arial"/>
          <w:sz w:val="40"/>
          <w:szCs w:val="40"/>
        </w:rPr>
        <w:tab/>
        <w:t>ACADEMIC APPEALS AND COMPLAINTS</w:t>
      </w:r>
      <w:bookmarkEnd w:id="85"/>
      <w:r w:rsidRPr="00BE5A80">
        <w:rPr>
          <w:rFonts w:ascii="Arial" w:hAnsi="Arial" w:cs="Arial"/>
          <w:sz w:val="40"/>
          <w:szCs w:val="40"/>
        </w:rPr>
        <w:t xml:space="preserve"> </w:t>
      </w:r>
    </w:p>
    <w:p w14:paraId="6509C07D" w14:textId="6828D5E0" w:rsidR="00D45735" w:rsidRPr="00BE5A80" w:rsidRDefault="00D45735" w:rsidP="003F08BD">
      <w:pPr>
        <w:pStyle w:val="Heading2"/>
        <w:rPr>
          <w:rFonts w:ascii="Arial" w:hAnsi="Arial" w:cs="Arial"/>
        </w:rPr>
      </w:pPr>
      <w:bookmarkStart w:id="86" w:name="_Toc178781841"/>
      <w:r w:rsidRPr="00BE5A80">
        <w:rPr>
          <w:rFonts w:ascii="Arial" w:hAnsi="Arial" w:cs="Arial"/>
        </w:rPr>
        <w:t>30.0</w:t>
      </w:r>
      <w:r w:rsidR="00E94833" w:rsidRPr="00BE5A80">
        <w:rPr>
          <w:rFonts w:ascii="Arial" w:hAnsi="Arial" w:cs="Arial"/>
        </w:rPr>
        <w:t xml:space="preserve"> </w:t>
      </w:r>
      <w:r w:rsidRPr="00BE5A80">
        <w:rPr>
          <w:rFonts w:ascii="Arial" w:hAnsi="Arial" w:cs="Arial"/>
        </w:rPr>
        <w:t>Grounds for appeal</w:t>
      </w:r>
      <w:bookmarkEnd w:id="86"/>
    </w:p>
    <w:p w14:paraId="422A6941" w14:textId="77777777" w:rsidR="00D45735" w:rsidRPr="00BE5A80" w:rsidRDefault="00D45735" w:rsidP="00D45735">
      <w:pPr>
        <w:ind w:left="720" w:hanging="720"/>
        <w:rPr>
          <w:rFonts w:ascii="Arial" w:hAnsi="Arial" w:cs="Arial"/>
        </w:rPr>
      </w:pPr>
      <w:r w:rsidRPr="00BE5A80">
        <w:rPr>
          <w:rFonts w:ascii="Arial" w:hAnsi="Arial" w:cs="Arial"/>
        </w:rPr>
        <w:t xml:space="preserve">30.1 </w:t>
      </w:r>
      <w:r w:rsidRPr="00BE5A80">
        <w:rPr>
          <w:rFonts w:ascii="Arial" w:hAnsi="Arial" w:cs="Arial"/>
        </w:rPr>
        <w:tab/>
        <w:t>There shall be no appeal against an assessment result determined in accordance with paragraph 15.1 above, except on the grounds that the approved policy for moderation has not been followed.</w:t>
      </w:r>
    </w:p>
    <w:p w14:paraId="7014C764" w14:textId="77777777" w:rsidR="00D45735" w:rsidRPr="00BE5A80" w:rsidRDefault="00D45735" w:rsidP="005E26F5">
      <w:pPr>
        <w:ind w:left="720" w:hanging="720"/>
        <w:rPr>
          <w:rFonts w:ascii="Arial" w:hAnsi="Arial" w:cs="Arial"/>
        </w:rPr>
      </w:pPr>
      <w:r w:rsidRPr="00BE5A80">
        <w:rPr>
          <w:rFonts w:ascii="Arial" w:hAnsi="Arial" w:cs="Arial"/>
        </w:rPr>
        <w:t xml:space="preserve">30.2 </w:t>
      </w:r>
      <w:r w:rsidRPr="00BE5A80">
        <w:rPr>
          <w:rFonts w:ascii="Arial" w:hAnsi="Arial" w:cs="Arial"/>
        </w:rPr>
        <w:tab/>
        <w:t>A student may appeal against a decision of a Board of Examiners made under section G 27 and 28 above, only if one or more of the following grounds apply:</w:t>
      </w:r>
    </w:p>
    <w:p w14:paraId="68322CEE" w14:textId="77777777" w:rsidR="00D45735" w:rsidRPr="00BE5A80" w:rsidRDefault="00D45735" w:rsidP="005E26F5">
      <w:pPr>
        <w:numPr>
          <w:ilvl w:val="0"/>
          <w:numId w:val="17"/>
        </w:numPr>
        <w:spacing w:after="120"/>
        <w:rPr>
          <w:rFonts w:ascii="Arial" w:hAnsi="Arial" w:cs="Arial"/>
        </w:rPr>
      </w:pPr>
      <w:r w:rsidRPr="00BE5A80">
        <w:rPr>
          <w:rFonts w:ascii="Arial" w:hAnsi="Arial" w:cs="Arial"/>
        </w:rPr>
        <w:t>Where the student provides written evidence in support of a claim that performance in the assessment was adversely affected by extenuating circumstances which the student was unable or, for valid reasons, unwilling to divulge before the Board of Examiners reached its decision; or</w:t>
      </w:r>
    </w:p>
    <w:p w14:paraId="67F28BFD" w14:textId="77777777" w:rsidR="00D45735" w:rsidRPr="00BE5A80" w:rsidRDefault="00D45735" w:rsidP="005E26F5">
      <w:pPr>
        <w:numPr>
          <w:ilvl w:val="0"/>
          <w:numId w:val="17"/>
        </w:numPr>
        <w:spacing w:after="0"/>
        <w:rPr>
          <w:rFonts w:ascii="Arial" w:hAnsi="Arial" w:cs="Arial"/>
        </w:rPr>
      </w:pPr>
      <w:r w:rsidRPr="00BE5A80">
        <w:rPr>
          <w:rFonts w:ascii="Arial" w:hAnsi="Arial" w:cs="Arial"/>
        </w:rPr>
        <w:t>Where there is prima facie evidence, whether provided by the student or otherwise, that:</w:t>
      </w:r>
    </w:p>
    <w:p w14:paraId="5EF14778" w14:textId="77777777" w:rsidR="00D45735" w:rsidRPr="00BE5A80" w:rsidRDefault="00D45735" w:rsidP="005E26F5">
      <w:pPr>
        <w:numPr>
          <w:ilvl w:val="0"/>
          <w:numId w:val="18"/>
        </w:numPr>
        <w:tabs>
          <w:tab w:val="clear" w:pos="2525"/>
          <w:tab w:val="num" w:pos="1843"/>
        </w:tabs>
        <w:spacing w:after="0"/>
        <w:ind w:right="16" w:hanging="1249"/>
        <w:rPr>
          <w:rFonts w:ascii="Arial" w:hAnsi="Arial" w:cs="Arial"/>
        </w:rPr>
      </w:pPr>
      <w:r w:rsidRPr="00BE5A80">
        <w:rPr>
          <w:rFonts w:ascii="Arial" w:hAnsi="Arial" w:cs="Arial"/>
        </w:rPr>
        <w:t>there has been a material administrative error; or</w:t>
      </w:r>
    </w:p>
    <w:p w14:paraId="694FA946" w14:textId="77777777" w:rsidR="00D45735" w:rsidRPr="00BE5A80" w:rsidRDefault="00D45735" w:rsidP="005E26F5">
      <w:pPr>
        <w:numPr>
          <w:ilvl w:val="0"/>
          <w:numId w:val="18"/>
        </w:numPr>
        <w:tabs>
          <w:tab w:val="clear" w:pos="2525"/>
          <w:tab w:val="num" w:pos="1843"/>
        </w:tabs>
        <w:spacing w:after="0"/>
        <w:ind w:left="1843" w:right="16" w:hanging="567"/>
        <w:rPr>
          <w:rFonts w:ascii="Arial" w:hAnsi="Arial" w:cs="Arial"/>
        </w:rPr>
      </w:pPr>
      <w:r w:rsidRPr="00BE5A80">
        <w:rPr>
          <w:rFonts w:ascii="Arial" w:hAnsi="Arial" w:cs="Arial"/>
        </w:rPr>
        <w:t>the examinations or other assessments were not conducted in accordance with the regulations for the programme and/or special arrangements formally agreed; or</w:t>
      </w:r>
    </w:p>
    <w:p w14:paraId="301DC4BD" w14:textId="77777777" w:rsidR="00D45735" w:rsidRPr="00BE5A80" w:rsidRDefault="00D45735" w:rsidP="005E26F5">
      <w:pPr>
        <w:numPr>
          <w:ilvl w:val="0"/>
          <w:numId w:val="18"/>
        </w:numPr>
        <w:tabs>
          <w:tab w:val="clear" w:pos="2525"/>
          <w:tab w:val="num" w:pos="1843"/>
        </w:tabs>
        <w:spacing w:after="200"/>
        <w:ind w:left="1843" w:right="16" w:hanging="567"/>
        <w:rPr>
          <w:rFonts w:ascii="Arial" w:hAnsi="Arial" w:cs="Arial"/>
        </w:rPr>
      </w:pPr>
      <w:r w:rsidRPr="00BE5A80">
        <w:rPr>
          <w:rFonts w:ascii="Arial" w:hAnsi="Arial" w:cs="Arial"/>
        </w:rPr>
        <w:t>some other material irregularity relevant to the Board of Examiner’s decision has occurred.</w:t>
      </w:r>
    </w:p>
    <w:p w14:paraId="01114621" w14:textId="77777777" w:rsidR="00D45735" w:rsidRPr="00BE5A80" w:rsidRDefault="00D45735" w:rsidP="005E26F5">
      <w:pPr>
        <w:ind w:left="720" w:hanging="720"/>
        <w:rPr>
          <w:rFonts w:ascii="Arial" w:hAnsi="Arial" w:cs="Arial"/>
        </w:rPr>
      </w:pPr>
      <w:r w:rsidRPr="00BE5A80">
        <w:rPr>
          <w:rFonts w:ascii="Arial" w:hAnsi="Arial" w:cs="Arial"/>
        </w:rPr>
        <w:t xml:space="preserve">30.3 </w:t>
      </w:r>
      <w:r w:rsidRPr="00BE5A80">
        <w:rPr>
          <w:rFonts w:ascii="Arial" w:hAnsi="Arial" w:cs="Arial"/>
        </w:rPr>
        <w:tab/>
        <w:t>Disagreement with the academic judgement of a Board of Examiners cannot constitute grounds for an appeal.</w:t>
      </w:r>
    </w:p>
    <w:p w14:paraId="0EBC0DB3" w14:textId="77777777" w:rsidR="00D45735" w:rsidRPr="00BE5A80" w:rsidRDefault="00D45735" w:rsidP="00D45735">
      <w:pPr>
        <w:ind w:left="720" w:hanging="720"/>
        <w:rPr>
          <w:rFonts w:ascii="Arial" w:hAnsi="Arial" w:cs="Arial"/>
        </w:rPr>
      </w:pPr>
      <w:r w:rsidRPr="00BE5A80">
        <w:rPr>
          <w:rFonts w:ascii="Arial" w:hAnsi="Arial" w:cs="Arial"/>
        </w:rPr>
        <w:t>30.4</w:t>
      </w:r>
      <w:r w:rsidRPr="00BE5A80">
        <w:rPr>
          <w:rFonts w:ascii="Arial" w:hAnsi="Arial" w:cs="Arial"/>
        </w:rPr>
        <w:tab/>
        <w:t>An appeal must be made within the time limits and in the manner prescribed in the partner institution’s approved appeals procedure set out in paragraph 32 below.</w:t>
      </w:r>
    </w:p>
    <w:p w14:paraId="5F6637DC" w14:textId="14A2DDBD" w:rsidR="00D45735" w:rsidRPr="00BE5A80" w:rsidRDefault="00D45735" w:rsidP="00D45735">
      <w:pPr>
        <w:ind w:left="720" w:hanging="720"/>
        <w:rPr>
          <w:rFonts w:ascii="Arial" w:hAnsi="Arial" w:cs="Arial"/>
        </w:rPr>
      </w:pPr>
      <w:r w:rsidRPr="00BE5A80">
        <w:rPr>
          <w:rFonts w:ascii="Arial" w:hAnsi="Arial" w:cs="Arial"/>
        </w:rPr>
        <w:t>30.5</w:t>
      </w:r>
      <w:r w:rsidRPr="00BE5A80">
        <w:rPr>
          <w:rFonts w:ascii="Arial" w:hAnsi="Arial" w:cs="Arial"/>
        </w:rPr>
        <w:tab/>
        <w:t>A formal complaint is an expression of dissatisfaction with a service provided or the lack of a service</w:t>
      </w:r>
      <w:r w:rsidR="005950F8" w:rsidRPr="00BE5A80">
        <w:rPr>
          <w:rFonts w:ascii="Arial" w:hAnsi="Arial" w:cs="Arial"/>
        </w:rPr>
        <w:t xml:space="preserve">. </w:t>
      </w:r>
      <w:r w:rsidRPr="00BE5A80">
        <w:rPr>
          <w:rFonts w:ascii="Arial" w:hAnsi="Arial" w:cs="Arial"/>
        </w:rPr>
        <w:t>It must relate to services that students were led to believe would be provided. Students should refer to procedures set out in paragraph 31 below</w:t>
      </w:r>
      <w:r w:rsidR="005950F8" w:rsidRPr="00BE5A80">
        <w:rPr>
          <w:rFonts w:ascii="Arial" w:hAnsi="Arial" w:cs="Arial"/>
        </w:rPr>
        <w:t xml:space="preserve">. </w:t>
      </w:r>
    </w:p>
    <w:p w14:paraId="6F79E23A" w14:textId="665B4710" w:rsidR="00D45735" w:rsidRPr="00BE5A80" w:rsidRDefault="00D45735" w:rsidP="00D45735">
      <w:pPr>
        <w:ind w:left="720" w:hanging="720"/>
        <w:rPr>
          <w:rFonts w:ascii="Arial" w:hAnsi="Arial" w:cs="Arial"/>
        </w:rPr>
      </w:pPr>
      <w:r w:rsidRPr="00BE5A80">
        <w:rPr>
          <w:rFonts w:ascii="Arial" w:hAnsi="Arial" w:cs="Arial"/>
        </w:rPr>
        <w:t>30.6</w:t>
      </w:r>
      <w:r w:rsidRPr="00BE5A80">
        <w:rPr>
          <w:rFonts w:ascii="Arial" w:hAnsi="Arial" w:cs="Arial"/>
        </w:rPr>
        <w:tab/>
        <w:t>Where a student raises a matter of concern that does not meet the grounds for appeal highlighted above, the matter may be dealt with as a formal complaint</w:t>
      </w:r>
      <w:r w:rsidR="005950F8" w:rsidRPr="00BE5A80">
        <w:rPr>
          <w:rFonts w:ascii="Arial" w:hAnsi="Arial" w:cs="Arial"/>
        </w:rPr>
        <w:t xml:space="preserve">. </w:t>
      </w:r>
      <w:proofErr w:type="gramStart"/>
      <w:r w:rsidRPr="00BE5A80">
        <w:rPr>
          <w:rFonts w:ascii="Arial" w:hAnsi="Arial" w:cs="Arial"/>
        </w:rPr>
        <w:t>In the event that</w:t>
      </w:r>
      <w:proofErr w:type="gramEnd"/>
      <w:r w:rsidRPr="00BE5A80">
        <w:rPr>
          <w:rFonts w:ascii="Arial" w:hAnsi="Arial" w:cs="Arial"/>
        </w:rPr>
        <w:t xml:space="preserve"> a complaint is upheld, where there is no right of appeal, an assessment result or a decision of a Board of Examiners cannot be changed.</w:t>
      </w:r>
      <w:bookmarkStart w:id="87" w:name="_Toc330476335"/>
      <w:bookmarkStart w:id="88" w:name="_Toc332372010"/>
      <w:bookmarkStart w:id="89" w:name="_Toc362529997"/>
      <w:bookmarkStart w:id="90" w:name="_Toc362530624"/>
      <w:bookmarkStart w:id="91" w:name="_Toc362531550"/>
      <w:bookmarkStart w:id="92" w:name="_Toc363565033"/>
    </w:p>
    <w:p w14:paraId="424214CE" w14:textId="707FD2D0" w:rsidR="00F0182F" w:rsidRPr="00BE5A80" w:rsidRDefault="00D45735" w:rsidP="00F0182F">
      <w:pPr>
        <w:pStyle w:val="Heading2"/>
        <w:rPr>
          <w:rFonts w:ascii="Arial" w:hAnsi="Arial" w:cs="Arial"/>
        </w:rPr>
      </w:pPr>
      <w:bookmarkStart w:id="93" w:name="_Toc391626257"/>
      <w:bookmarkStart w:id="94" w:name="_Toc178781842"/>
      <w:r w:rsidRPr="00BE5A80">
        <w:rPr>
          <w:rFonts w:ascii="Arial" w:hAnsi="Arial" w:cs="Arial"/>
        </w:rPr>
        <w:lastRenderedPageBreak/>
        <w:t>31.0</w:t>
      </w:r>
      <w:r w:rsidR="00547B9E" w:rsidRPr="00BE5A80">
        <w:rPr>
          <w:rFonts w:ascii="Arial" w:hAnsi="Arial" w:cs="Arial"/>
        </w:rPr>
        <w:t xml:space="preserve"> </w:t>
      </w:r>
      <w:r w:rsidRPr="00BE5A80">
        <w:rPr>
          <w:rFonts w:ascii="Arial" w:hAnsi="Arial" w:cs="Arial"/>
        </w:rPr>
        <w:t>Academic Appeals and Complaints procedures</w:t>
      </w:r>
      <w:bookmarkEnd w:id="93"/>
      <w:bookmarkEnd w:id="94"/>
    </w:p>
    <w:p w14:paraId="7AEDD286" w14:textId="5978015D" w:rsidR="00F1684F" w:rsidRPr="00BE5A80" w:rsidRDefault="00F1684F" w:rsidP="00F1684F">
      <w:pPr>
        <w:spacing w:after="0" w:line="240" w:lineRule="auto"/>
        <w:rPr>
          <w:rFonts w:ascii="Arial" w:hAnsi="Arial" w:cs="Arial"/>
        </w:rPr>
      </w:pPr>
    </w:p>
    <w:p w14:paraId="02BFFBBD" w14:textId="74F7AA5B" w:rsidR="00F1684F" w:rsidRPr="00AB44A6" w:rsidRDefault="00AB44A6" w:rsidP="00F1684F">
      <w:pPr>
        <w:pBdr>
          <w:top w:val="single" w:sz="4" w:space="1" w:color="auto"/>
          <w:left w:val="single" w:sz="4" w:space="4" w:color="auto"/>
          <w:bottom w:val="single" w:sz="4" w:space="1" w:color="auto"/>
          <w:right w:val="single" w:sz="4" w:space="4" w:color="auto"/>
        </w:pBdr>
        <w:spacing w:after="0" w:line="480" w:lineRule="auto"/>
        <w:rPr>
          <w:rFonts w:ascii="Arial" w:hAnsi="Arial" w:cs="Arial"/>
          <w:b/>
          <w:iCs/>
          <w:sz w:val="20"/>
          <w:szCs w:val="20"/>
        </w:rPr>
      </w:pPr>
      <w:permStart w:id="1899631319" w:edGrp="everyone"/>
      <w:r w:rsidRPr="00AB44A6">
        <w:rPr>
          <w:rFonts w:ascii="Arial" w:hAnsi="Arial" w:cs="Arial"/>
          <w:b/>
          <w:iCs/>
        </w:rPr>
        <w:t xml:space="preserve">See </w:t>
      </w:r>
      <w:proofErr w:type="spellStart"/>
      <w:r w:rsidRPr="00AB44A6">
        <w:rPr>
          <w:rFonts w:ascii="Arial" w:hAnsi="Arial" w:cs="Arial"/>
          <w:b/>
          <w:iCs/>
        </w:rPr>
        <w:t>Futureworks</w:t>
      </w:r>
      <w:proofErr w:type="spellEnd"/>
      <w:r w:rsidRPr="00AB44A6">
        <w:rPr>
          <w:rFonts w:ascii="Arial" w:hAnsi="Arial" w:cs="Arial"/>
          <w:b/>
          <w:iCs/>
        </w:rPr>
        <w:t xml:space="preserve"> </w:t>
      </w:r>
      <w:hyperlink r:id="rId32" w:history="1">
        <w:r w:rsidRPr="00AB44A6">
          <w:rPr>
            <w:rStyle w:val="Hyperlink"/>
            <w:rFonts w:ascii="Arial" w:hAnsi="Arial" w:cs="Arial"/>
            <w:b/>
            <w:iCs/>
          </w:rPr>
          <w:t>Academic Appeals Policy and Procedure</w:t>
        </w:r>
      </w:hyperlink>
      <w:r w:rsidRPr="00AB44A6">
        <w:rPr>
          <w:rFonts w:ascii="Arial" w:hAnsi="Arial" w:cs="Arial"/>
          <w:b/>
          <w:iCs/>
        </w:rPr>
        <w:t xml:space="preserve"> and </w:t>
      </w:r>
      <w:hyperlink r:id="rId33" w:history="1">
        <w:r w:rsidRPr="00AB44A6">
          <w:rPr>
            <w:rStyle w:val="Hyperlink"/>
            <w:rFonts w:ascii="Arial" w:hAnsi="Arial" w:cs="Arial"/>
            <w:b/>
            <w:iCs/>
          </w:rPr>
          <w:t>Student Complaints Policy and Procedure</w:t>
        </w:r>
      </w:hyperlink>
      <w:r w:rsidR="00F1684F" w:rsidRPr="00AB44A6">
        <w:rPr>
          <w:rFonts w:ascii="Arial" w:hAnsi="Arial" w:cs="Arial"/>
          <w:b/>
          <w:iCs/>
        </w:rPr>
        <w:t xml:space="preserve">). </w:t>
      </w:r>
    </w:p>
    <w:p w14:paraId="03C52288" w14:textId="6596B90F" w:rsidR="00D45735" w:rsidRPr="00BE5A80" w:rsidRDefault="00692A02" w:rsidP="003F08BD">
      <w:pPr>
        <w:pStyle w:val="Heading2"/>
        <w:rPr>
          <w:rFonts w:ascii="Arial" w:hAnsi="Arial" w:cs="Arial"/>
        </w:rPr>
      </w:pPr>
      <w:bookmarkStart w:id="95" w:name="_Toc391626258"/>
      <w:bookmarkStart w:id="96" w:name="_Toc178781843"/>
      <w:permEnd w:id="1899631319"/>
      <w:r w:rsidRPr="00BE5A80">
        <w:rPr>
          <w:rFonts w:ascii="Arial" w:hAnsi="Arial" w:cs="Arial"/>
        </w:rPr>
        <w:t>3</w:t>
      </w:r>
      <w:r w:rsidR="00D45735" w:rsidRPr="00BE5A80">
        <w:rPr>
          <w:rFonts w:ascii="Arial" w:hAnsi="Arial" w:cs="Arial"/>
        </w:rPr>
        <w:t>2.0</w:t>
      </w:r>
      <w:r w:rsidR="00547B9E" w:rsidRPr="00BE5A80">
        <w:rPr>
          <w:rFonts w:ascii="Arial" w:hAnsi="Arial" w:cs="Arial"/>
        </w:rPr>
        <w:t xml:space="preserve"> </w:t>
      </w:r>
      <w:r w:rsidR="00D45735" w:rsidRPr="00BE5A80">
        <w:rPr>
          <w:rFonts w:ascii="Arial" w:hAnsi="Arial" w:cs="Arial"/>
        </w:rPr>
        <w:t>Action following appeal procedures</w:t>
      </w:r>
      <w:bookmarkEnd w:id="95"/>
      <w:bookmarkEnd w:id="96"/>
    </w:p>
    <w:p w14:paraId="3CCA648B" w14:textId="77777777" w:rsidR="00D45735" w:rsidRPr="00BE5A80" w:rsidRDefault="00D45735" w:rsidP="00D45735">
      <w:pPr>
        <w:ind w:left="720" w:hanging="720"/>
        <w:rPr>
          <w:rFonts w:ascii="Arial" w:hAnsi="Arial" w:cs="Arial"/>
        </w:rPr>
      </w:pPr>
      <w:r w:rsidRPr="00BE5A80">
        <w:rPr>
          <w:rFonts w:ascii="Arial" w:hAnsi="Arial" w:cs="Arial"/>
        </w:rPr>
        <w:t>32.1</w:t>
      </w:r>
      <w:r w:rsidRPr="00BE5A80">
        <w:rPr>
          <w:rFonts w:ascii="Arial" w:hAnsi="Arial" w:cs="Arial"/>
        </w:rPr>
        <w:tab/>
        <w:t xml:space="preserve">The student will be sent a written statement setting out the decision that has been made and the reasons for reaching that decision, together with any actions required by the student or the partner institution to follow up and implement that decision. Partner institutions will align to Office of the Independent Adjudicator (OIA) timelines. The written statement will also include details of any further right of appeal available to the student if they remain dissatisfied with the </w:t>
      </w:r>
      <w:proofErr w:type="gramStart"/>
      <w:r w:rsidRPr="00BE5A80">
        <w:rPr>
          <w:rFonts w:ascii="Arial" w:hAnsi="Arial" w:cs="Arial"/>
        </w:rPr>
        <w:t>final outcome</w:t>
      </w:r>
      <w:proofErr w:type="gramEnd"/>
      <w:r w:rsidRPr="00BE5A80">
        <w:rPr>
          <w:rFonts w:ascii="Arial" w:hAnsi="Arial" w:cs="Arial"/>
        </w:rPr>
        <w:t xml:space="preserve"> of the institution’s procedures. This will include, where applicable, the right to appeal to The Open University under paragraph 33 below.</w:t>
      </w:r>
    </w:p>
    <w:p w14:paraId="3B7FF79F" w14:textId="414F9ADC" w:rsidR="00D45735" w:rsidRPr="00BE5A80" w:rsidRDefault="00D45735" w:rsidP="003F08BD">
      <w:pPr>
        <w:pStyle w:val="Heading2"/>
        <w:rPr>
          <w:rFonts w:ascii="Arial" w:hAnsi="Arial" w:cs="Arial"/>
        </w:rPr>
      </w:pPr>
      <w:bookmarkStart w:id="97" w:name="_Toc391626259"/>
      <w:bookmarkStart w:id="98" w:name="_Toc178781844"/>
      <w:r w:rsidRPr="00BE5A80">
        <w:rPr>
          <w:rFonts w:ascii="Arial" w:hAnsi="Arial" w:cs="Arial"/>
        </w:rPr>
        <w:t>33.0</w:t>
      </w:r>
      <w:r w:rsidR="00547B9E" w:rsidRPr="00BE5A80">
        <w:rPr>
          <w:rFonts w:ascii="Arial" w:hAnsi="Arial" w:cs="Arial"/>
        </w:rPr>
        <w:t xml:space="preserve"> </w:t>
      </w:r>
      <w:r w:rsidRPr="00BE5A80">
        <w:rPr>
          <w:rFonts w:ascii="Arial" w:hAnsi="Arial" w:cs="Arial"/>
        </w:rPr>
        <w:t>Appeals to The Open University</w:t>
      </w:r>
      <w:bookmarkEnd w:id="97"/>
      <w:bookmarkEnd w:id="98"/>
    </w:p>
    <w:p w14:paraId="374B6169" w14:textId="77777777" w:rsidR="00D45735" w:rsidRPr="00BE5A80" w:rsidRDefault="00D45735" w:rsidP="005E26F5">
      <w:pPr>
        <w:ind w:left="720" w:hanging="720"/>
        <w:rPr>
          <w:rFonts w:ascii="Arial" w:hAnsi="Arial" w:cs="Arial"/>
        </w:rPr>
      </w:pPr>
      <w:bookmarkStart w:id="99" w:name="_Hlk139634835"/>
      <w:r w:rsidRPr="00BE5A80">
        <w:rPr>
          <w:rFonts w:ascii="Arial" w:hAnsi="Arial" w:cs="Arial"/>
        </w:rPr>
        <w:t>33.1</w:t>
      </w:r>
      <w:r w:rsidRPr="00BE5A80">
        <w:rPr>
          <w:rFonts w:ascii="Arial" w:hAnsi="Arial" w:cs="Arial"/>
        </w:rPr>
        <w:tab/>
        <w:t>There shall be a final right of appeal to The Open University against a decision of a Board of Examiners only if the appeal is against a decision related to either:</w:t>
      </w:r>
    </w:p>
    <w:p w14:paraId="61E4BA08" w14:textId="77777777" w:rsidR="00D45735" w:rsidRPr="00BE5A80" w:rsidRDefault="00D45735" w:rsidP="005E26F5">
      <w:pPr>
        <w:numPr>
          <w:ilvl w:val="0"/>
          <w:numId w:val="19"/>
        </w:numPr>
        <w:spacing w:after="0"/>
        <w:rPr>
          <w:rFonts w:ascii="Arial" w:hAnsi="Arial" w:cs="Arial"/>
        </w:rPr>
      </w:pPr>
      <w:r w:rsidRPr="00BE5A80">
        <w:rPr>
          <w:rFonts w:ascii="Arial" w:hAnsi="Arial" w:cs="Arial"/>
        </w:rPr>
        <w:t xml:space="preserve"> </w:t>
      </w:r>
      <w:r w:rsidRPr="00BE5A80">
        <w:rPr>
          <w:rFonts w:ascii="Arial" w:hAnsi="Arial" w:cs="Arial"/>
        </w:rPr>
        <w:tab/>
        <w:t>progression from one stage to another of the programme to the next; or</w:t>
      </w:r>
    </w:p>
    <w:p w14:paraId="1EC1AA49" w14:textId="388A287E" w:rsidR="00D45735" w:rsidRPr="00BE5A80" w:rsidRDefault="00D45735" w:rsidP="005E26F5">
      <w:pPr>
        <w:numPr>
          <w:ilvl w:val="0"/>
          <w:numId w:val="19"/>
        </w:numPr>
        <w:spacing w:after="200"/>
        <w:rPr>
          <w:rFonts w:ascii="Arial" w:hAnsi="Arial" w:cs="Arial"/>
        </w:rPr>
      </w:pPr>
      <w:r w:rsidRPr="00BE5A80">
        <w:rPr>
          <w:rFonts w:ascii="Arial" w:hAnsi="Arial" w:cs="Arial"/>
        </w:rPr>
        <w:t xml:space="preserve"> </w:t>
      </w:r>
      <w:r w:rsidRPr="00BE5A80">
        <w:rPr>
          <w:rFonts w:ascii="Arial" w:hAnsi="Arial" w:cs="Arial"/>
        </w:rPr>
        <w:tab/>
        <w:t xml:space="preserve">a final award; </w:t>
      </w:r>
      <w:r w:rsidR="00B53E01" w:rsidRPr="00BE5A80">
        <w:rPr>
          <w:rFonts w:ascii="Arial" w:hAnsi="Arial" w:cs="Arial"/>
        </w:rPr>
        <w:t>or</w:t>
      </w:r>
    </w:p>
    <w:p w14:paraId="5CBCC891" w14:textId="705A4E9E" w:rsidR="00B53E01" w:rsidRPr="00BE5A80" w:rsidRDefault="00B53E01" w:rsidP="005E26F5">
      <w:pPr>
        <w:numPr>
          <w:ilvl w:val="0"/>
          <w:numId w:val="19"/>
        </w:numPr>
        <w:spacing w:after="200"/>
        <w:rPr>
          <w:rFonts w:ascii="Arial" w:hAnsi="Arial" w:cs="Arial"/>
        </w:rPr>
      </w:pPr>
      <w:r w:rsidRPr="00BE5A80">
        <w:rPr>
          <w:rFonts w:ascii="Arial" w:hAnsi="Arial" w:cs="Arial"/>
        </w:rPr>
        <w:t>an assessment</w:t>
      </w:r>
    </w:p>
    <w:bookmarkEnd w:id="99"/>
    <w:p w14:paraId="06AE8325" w14:textId="77777777" w:rsidR="00D45735" w:rsidRPr="00BE5A80" w:rsidRDefault="00D45735" w:rsidP="005E26F5">
      <w:pPr>
        <w:autoSpaceDE w:val="0"/>
        <w:autoSpaceDN w:val="0"/>
        <w:ind w:left="480" w:firstLine="240"/>
        <w:rPr>
          <w:rFonts w:ascii="Arial" w:hAnsi="Arial" w:cs="Arial"/>
        </w:rPr>
      </w:pPr>
      <w:r w:rsidRPr="00BE5A80">
        <w:rPr>
          <w:rFonts w:ascii="Arial" w:hAnsi="Arial" w:cs="Arial"/>
        </w:rPr>
        <w:t>and both of the following criteria are met:</w:t>
      </w:r>
    </w:p>
    <w:p w14:paraId="6FE9E700" w14:textId="77777777" w:rsidR="00D45735" w:rsidRPr="00BE5A80" w:rsidRDefault="00D45735" w:rsidP="005E26F5">
      <w:pPr>
        <w:numPr>
          <w:ilvl w:val="0"/>
          <w:numId w:val="20"/>
        </w:numPr>
        <w:spacing w:after="0"/>
        <w:rPr>
          <w:rFonts w:ascii="Arial" w:hAnsi="Arial" w:cs="Arial"/>
        </w:rPr>
      </w:pPr>
      <w:r w:rsidRPr="00BE5A80">
        <w:rPr>
          <w:rFonts w:ascii="Arial" w:hAnsi="Arial" w:cs="Arial"/>
        </w:rPr>
        <w:t xml:space="preserve">all appropriate internal procedures at the partner institution have been exhausted; </w:t>
      </w:r>
    </w:p>
    <w:p w14:paraId="7B4FCC8E" w14:textId="77777777" w:rsidR="00D45735" w:rsidRPr="00BE5A80" w:rsidRDefault="00D45735" w:rsidP="00D45735">
      <w:pPr>
        <w:numPr>
          <w:ilvl w:val="0"/>
          <w:numId w:val="20"/>
        </w:numPr>
        <w:spacing w:after="200" w:line="276" w:lineRule="auto"/>
        <w:rPr>
          <w:rFonts w:ascii="Arial" w:hAnsi="Arial" w:cs="Arial"/>
        </w:rPr>
      </w:pPr>
      <w:r w:rsidRPr="00BE5A80">
        <w:rPr>
          <w:rFonts w:ascii="Arial" w:hAnsi="Arial" w:cs="Arial"/>
        </w:rPr>
        <w:t>there are reasonable grounds to believe that the partner institution’s internal procedures and regulations for dealing with appeals were not implemented correctly or fairly.</w:t>
      </w:r>
    </w:p>
    <w:p w14:paraId="7623372F" w14:textId="3631B3A1" w:rsidR="00224102" w:rsidRPr="00AB44A6" w:rsidRDefault="00D45735" w:rsidP="00AB44A6">
      <w:pPr>
        <w:autoSpaceDE w:val="0"/>
        <w:autoSpaceDN w:val="0"/>
        <w:ind w:left="709"/>
        <w:rPr>
          <w:rFonts w:ascii="Arial" w:hAnsi="Arial" w:cs="Arial"/>
        </w:rPr>
      </w:pPr>
      <w:r w:rsidRPr="00BE5A80">
        <w:rPr>
          <w:rFonts w:ascii="Arial" w:hAnsi="Arial" w:cs="Arial"/>
        </w:rPr>
        <w:t>The procedure for appealing to The Open University is set out in The Open University Handbook for Validated Awards which students should have access to through the partner institution.</w:t>
      </w:r>
      <w:bookmarkEnd w:id="87"/>
      <w:bookmarkEnd w:id="88"/>
      <w:bookmarkEnd w:id="89"/>
      <w:bookmarkEnd w:id="90"/>
      <w:bookmarkEnd w:id="91"/>
      <w:bookmarkEnd w:id="92"/>
    </w:p>
    <w:p w14:paraId="798C2F3C" w14:textId="3C99DF95" w:rsidR="00D45735" w:rsidRPr="00BE5A80" w:rsidRDefault="00D45735" w:rsidP="00047065">
      <w:pPr>
        <w:pStyle w:val="Heading1"/>
        <w:spacing w:after="240"/>
        <w:rPr>
          <w:rFonts w:ascii="Arial" w:hAnsi="Arial" w:cs="Arial"/>
          <w:sz w:val="40"/>
          <w:szCs w:val="40"/>
        </w:rPr>
      </w:pPr>
      <w:bookmarkStart w:id="100" w:name="_Toc178781845"/>
      <w:r w:rsidRPr="00BE5A80">
        <w:rPr>
          <w:rFonts w:ascii="Arial" w:hAnsi="Arial" w:cs="Arial"/>
          <w:sz w:val="40"/>
          <w:szCs w:val="40"/>
        </w:rPr>
        <w:lastRenderedPageBreak/>
        <w:t>I.</w:t>
      </w:r>
      <w:r w:rsidRPr="00BE5A80">
        <w:rPr>
          <w:rFonts w:ascii="Arial" w:hAnsi="Arial" w:cs="Arial"/>
          <w:sz w:val="40"/>
          <w:szCs w:val="40"/>
        </w:rPr>
        <w:tab/>
      </w:r>
      <w:r w:rsidR="0072184E" w:rsidRPr="00BE5A80">
        <w:rPr>
          <w:rFonts w:ascii="Arial" w:hAnsi="Arial" w:cs="Arial"/>
          <w:sz w:val="40"/>
          <w:szCs w:val="40"/>
        </w:rPr>
        <w:t>TRANSCRIPTS</w:t>
      </w:r>
      <w:r w:rsidRPr="00BE5A80">
        <w:rPr>
          <w:rFonts w:ascii="Arial" w:hAnsi="Arial" w:cs="Arial"/>
          <w:sz w:val="40"/>
          <w:szCs w:val="40"/>
        </w:rPr>
        <w:t>, DIPLOMA SUPPLEMENTS</w:t>
      </w:r>
      <w:r w:rsidR="00DB22C0" w:rsidRPr="00BE5A80">
        <w:rPr>
          <w:rFonts w:ascii="Arial" w:hAnsi="Arial" w:cs="Arial"/>
          <w:sz w:val="40"/>
          <w:szCs w:val="40"/>
        </w:rPr>
        <w:t>,</w:t>
      </w:r>
      <w:r w:rsidRPr="00BE5A80">
        <w:rPr>
          <w:rFonts w:ascii="Arial" w:hAnsi="Arial" w:cs="Arial"/>
          <w:sz w:val="40"/>
          <w:szCs w:val="40"/>
        </w:rPr>
        <w:t xml:space="preserve"> AND</w:t>
      </w:r>
      <w:r w:rsidR="00047065" w:rsidRPr="00BE5A80">
        <w:rPr>
          <w:rFonts w:ascii="Arial" w:hAnsi="Arial" w:cs="Arial"/>
          <w:lang w:eastAsia="en-US"/>
        </w:rPr>
        <w:t xml:space="preserve"> </w:t>
      </w:r>
      <w:r w:rsidRPr="00BE5A80">
        <w:rPr>
          <w:rFonts w:ascii="Arial" w:hAnsi="Arial" w:cs="Arial"/>
          <w:sz w:val="40"/>
          <w:szCs w:val="40"/>
        </w:rPr>
        <w:t>CERTIFICATES</w:t>
      </w:r>
      <w:bookmarkEnd w:id="100"/>
    </w:p>
    <w:p w14:paraId="11FD0457" w14:textId="3BFB0B02" w:rsidR="00D45735" w:rsidRPr="00BE5A80" w:rsidRDefault="00D45735" w:rsidP="003F08BD">
      <w:pPr>
        <w:pStyle w:val="Heading2"/>
        <w:rPr>
          <w:rFonts w:ascii="Arial" w:hAnsi="Arial" w:cs="Arial"/>
        </w:rPr>
      </w:pPr>
      <w:bookmarkStart w:id="101" w:name="_Toc391626261"/>
      <w:bookmarkStart w:id="102" w:name="_Toc178781846"/>
      <w:r w:rsidRPr="00BE5A80">
        <w:rPr>
          <w:rFonts w:ascii="Arial" w:hAnsi="Arial" w:cs="Arial"/>
        </w:rPr>
        <w:t>34.0</w:t>
      </w:r>
      <w:r w:rsidR="00547B9E" w:rsidRPr="00BE5A80">
        <w:rPr>
          <w:rFonts w:ascii="Arial" w:hAnsi="Arial" w:cs="Arial"/>
        </w:rPr>
        <w:t xml:space="preserve"> </w:t>
      </w:r>
      <w:r w:rsidRPr="00BE5A80">
        <w:rPr>
          <w:rFonts w:ascii="Arial" w:hAnsi="Arial" w:cs="Arial"/>
        </w:rPr>
        <w:t>Transcript</w:t>
      </w:r>
      <w:bookmarkEnd w:id="101"/>
      <w:bookmarkEnd w:id="102"/>
    </w:p>
    <w:p w14:paraId="329C34AE" w14:textId="77777777" w:rsidR="00D45735" w:rsidRPr="00BE5A80" w:rsidRDefault="00D45735" w:rsidP="009A5612">
      <w:pPr>
        <w:ind w:left="709" w:hanging="709"/>
        <w:rPr>
          <w:rFonts w:ascii="Arial" w:hAnsi="Arial" w:cs="Arial"/>
        </w:rPr>
      </w:pPr>
      <w:r w:rsidRPr="00BE5A80">
        <w:rPr>
          <w:rFonts w:ascii="Arial" w:hAnsi="Arial" w:cs="Arial"/>
        </w:rPr>
        <w:t>34.1</w:t>
      </w:r>
      <w:r w:rsidRPr="00BE5A80">
        <w:rPr>
          <w:rFonts w:ascii="Arial" w:hAnsi="Arial" w:cs="Arial"/>
        </w:rPr>
        <w:tab/>
        <w:t>The transcript is produced by the partner institution and provides a comprehensible verifiable record of a student’s learning. The standard content of a transcript is listed in Appendix 1 of these Regulations.</w:t>
      </w:r>
    </w:p>
    <w:p w14:paraId="2D9DBE18" w14:textId="77777777" w:rsidR="00D45735" w:rsidRPr="00BE5A80" w:rsidRDefault="00D45735" w:rsidP="009A5612">
      <w:pPr>
        <w:ind w:left="720" w:hanging="720"/>
        <w:rPr>
          <w:rFonts w:ascii="Arial" w:hAnsi="Arial" w:cs="Arial"/>
        </w:rPr>
      </w:pPr>
      <w:r w:rsidRPr="00BE5A80">
        <w:rPr>
          <w:rFonts w:ascii="Arial" w:hAnsi="Arial" w:cs="Arial"/>
        </w:rPr>
        <w:t>34.2</w:t>
      </w:r>
      <w:r w:rsidRPr="00BE5A80">
        <w:rPr>
          <w:rFonts w:ascii="Arial" w:hAnsi="Arial" w:cs="Arial"/>
        </w:rPr>
        <w:tab/>
        <w:t>The transcript is issued to the student after each stage of their programme is completed.</w:t>
      </w:r>
    </w:p>
    <w:p w14:paraId="1792721E" w14:textId="2FA555A6" w:rsidR="00D45735" w:rsidRPr="00BE5A80" w:rsidRDefault="00D45735" w:rsidP="009A5612">
      <w:pPr>
        <w:ind w:left="720" w:hanging="720"/>
        <w:rPr>
          <w:rFonts w:ascii="Arial" w:hAnsi="Arial" w:cs="Arial"/>
        </w:rPr>
      </w:pPr>
      <w:r w:rsidRPr="00BE5A80">
        <w:rPr>
          <w:rFonts w:ascii="Arial" w:hAnsi="Arial" w:cs="Arial"/>
        </w:rPr>
        <w:t xml:space="preserve">34.3 </w:t>
      </w:r>
      <w:r w:rsidRPr="00BE5A80">
        <w:rPr>
          <w:rFonts w:ascii="Arial" w:hAnsi="Arial" w:cs="Arial"/>
        </w:rPr>
        <w:tab/>
        <w:t>If a student has completed only a part of a programme of study</w:t>
      </w:r>
      <w:r w:rsidR="00B53E01" w:rsidRPr="00BE5A80">
        <w:rPr>
          <w:rFonts w:ascii="Arial" w:hAnsi="Arial" w:cs="Arial"/>
        </w:rPr>
        <w:t xml:space="preserve"> or a single registerable module</w:t>
      </w:r>
      <w:r w:rsidRPr="00BE5A80">
        <w:rPr>
          <w:rFonts w:ascii="Arial" w:hAnsi="Arial" w:cs="Arial"/>
        </w:rPr>
        <w:t xml:space="preserve">, without fulfilling the full requirements for an award, a transcript is issued. </w:t>
      </w:r>
    </w:p>
    <w:p w14:paraId="6830A2BE" w14:textId="087CE9B2" w:rsidR="00D45735" w:rsidRPr="00BE5A80" w:rsidRDefault="00D45735" w:rsidP="003F08BD">
      <w:pPr>
        <w:pStyle w:val="Heading2"/>
        <w:rPr>
          <w:rFonts w:ascii="Arial" w:hAnsi="Arial" w:cs="Arial"/>
        </w:rPr>
      </w:pPr>
      <w:bookmarkStart w:id="103" w:name="_Toc391626262"/>
      <w:bookmarkStart w:id="104" w:name="_Toc178781847"/>
      <w:r w:rsidRPr="00BE5A80">
        <w:rPr>
          <w:rFonts w:ascii="Arial" w:hAnsi="Arial" w:cs="Arial"/>
        </w:rPr>
        <w:t>35.0</w:t>
      </w:r>
      <w:r w:rsidR="00547B9E" w:rsidRPr="00BE5A80">
        <w:rPr>
          <w:rFonts w:ascii="Arial" w:hAnsi="Arial" w:cs="Arial"/>
        </w:rPr>
        <w:t xml:space="preserve"> </w:t>
      </w:r>
      <w:r w:rsidRPr="00BE5A80">
        <w:rPr>
          <w:rFonts w:ascii="Arial" w:hAnsi="Arial" w:cs="Arial"/>
        </w:rPr>
        <w:t>Diploma supplement</w:t>
      </w:r>
      <w:bookmarkEnd w:id="103"/>
      <w:bookmarkEnd w:id="104"/>
    </w:p>
    <w:p w14:paraId="2CE0358E" w14:textId="77777777" w:rsidR="00D45735" w:rsidRPr="00BE5A80" w:rsidRDefault="00D45735" w:rsidP="009A5612">
      <w:pPr>
        <w:ind w:left="709" w:hanging="709"/>
        <w:rPr>
          <w:rFonts w:ascii="Arial" w:hAnsi="Arial" w:cs="Arial"/>
        </w:rPr>
      </w:pPr>
      <w:r w:rsidRPr="00BE5A80">
        <w:rPr>
          <w:rFonts w:ascii="Arial" w:hAnsi="Arial" w:cs="Arial"/>
        </w:rPr>
        <w:t>35.1</w:t>
      </w:r>
      <w:r w:rsidRPr="00BE5A80">
        <w:rPr>
          <w:rFonts w:ascii="Arial" w:hAnsi="Arial" w:cs="Arial"/>
        </w:rPr>
        <w:tab/>
        <w:t>The diploma supplement is issued to a student solely on the successful completion of a qualification.</w:t>
      </w:r>
    </w:p>
    <w:p w14:paraId="30735CF5" w14:textId="6FC8BBB0" w:rsidR="00D45735" w:rsidRPr="00BE5A80" w:rsidRDefault="00D45735" w:rsidP="009A5612">
      <w:pPr>
        <w:ind w:left="720" w:hanging="720"/>
        <w:rPr>
          <w:rFonts w:ascii="Arial" w:hAnsi="Arial" w:cs="Arial"/>
        </w:rPr>
      </w:pPr>
      <w:r w:rsidRPr="00BE5A80">
        <w:rPr>
          <w:rFonts w:ascii="Arial" w:hAnsi="Arial" w:cs="Arial"/>
        </w:rPr>
        <w:t>35.2</w:t>
      </w:r>
      <w:r w:rsidRPr="00BE5A80">
        <w:rPr>
          <w:rFonts w:ascii="Arial" w:hAnsi="Arial" w:cs="Arial"/>
        </w:rPr>
        <w:tab/>
        <w:t>The diploma supplement is produced by the partner institution and provides students who have completed an Open University validated award with a formal, verifiable and comprehensive record of learning and achievement</w:t>
      </w:r>
      <w:r w:rsidR="005950F8" w:rsidRPr="00BE5A80">
        <w:rPr>
          <w:rFonts w:ascii="Arial" w:hAnsi="Arial" w:cs="Arial"/>
        </w:rPr>
        <w:t xml:space="preserve">. </w:t>
      </w:r>
      <w:r w:rsidRPr="00BE5A80">
        <w:rPr>
          <w:rFonts w:ascii="Arial" w:hAnsi="Arial" w:cs="Arial"/>
        </w:rPr>
        <w:t xml:space="preserve">The standard content of a diploma supplement </w:t>
      </w:r>
      <w:proofErr w:type="gramStart"/>
      <w:r w:rsidRPr="00BE5A80">
        <w:rPr>
          <w:rFonts w:ascii="Arial" w:hAnsi="Arial" w:cs="Arial"/>
        </w:rPr>
        <w:t>are</w:t>
      </w:r>
      <w:proofErr w:type="gramEnd"/>
      <w:r w:rsidRPr="00BE5A80">
        <w:rPr>
          <w:rFonts w:ascii="Arial" w:hAnsi="Arial" w:cs="Arial"/>
        </w:rPr>
        <w:t xml:space="preserve"> set out in Appendix 2 to these Regulations.</w:t>
      </w:r>
    </w:p>
    <w:p w14:paraId="54C1EAB6" w14:textId="07C3DE42" w:rsidR="00D45735" w:rsidRPr="00BE5A80" w:rsidRDefault="00D45735" w:rsidP="003F08BD">
      <w:pPr>
        <w:pStyle w:val="Heading2"/>
        <w:rPr>
          <w:rFonts w:ascii="Arial" w:hAnsi="Arial" w:cs="Arial"/>
        </w:rPr>
      </w:pPr>
      <w:bookmarkStart w:id="105" w:name="_Toc391626263"/>
      <w:bookmarkStart w:id="106" w:name="_Toc178781848"/>
      <w:r w:rsidRPr="00BE5A80">
        <w:rPr>
          <w:rFonts w:ascii="Arial" w:hAnsi="Arial" w:cs="Arial"/>
        </w:rPr>
        <w:t>36.0</w:t>
      </w:r>
      <w:r w:rsidR="00547B9E" w:rsidRPr="00BE5A80">
        <w:rPr>
          <w:rFonts w:ascii="Arial" w:hAnsi="Arial" w:cs="Arial"/>
        </w:rPr>
        <w:t xml:space="preserve"> </w:t>
      </w:r>
      <w:r w:rsidRPr="00BE5A80">
        <w:rPr>
          <w:rFonts w:ascii="Arial" w:hAnsi="Arial" w:cs="Arial"/>
        </w:rPr>
        <w:t>Certificates</w:t>
      </w:r>
      <w:bookmarkEnd w:id="105"/>
      <w:bookmarkEnd w:id="106"/>
    </w:p>
    <w:p w14:paraId="386770EE" w14:textId="27DD9BFE" w:rsidR="00D45735" w:rsidRPr="00BE5A80" w:rsidRDefault="00D45735" w:rsidP="009A5612">
      <w:pPr>
        <w:spacing w:after="0"/>
        <w:ind w:left="720" w:hanging="720"/>
        <w:rPr>
          <w:rFonts w:ascii="Arial" w:hAnsi="Arial" w:cs="Arial"/>
        </w:rPr>
      </w:pPr>
      <w:r w:rsidRPr="00BE5A80">
        <w:rPr>
          <w:rFonts w:ascii="Arial" w:hAnsi="Arial" w:cs="Arial"/>
        </w:rPr>
        <w:t>36.1</w:t>
      </w:r>
      <w:r w:rsidRPr="00BE5A80">
        <w:rPr>
          <w:rFonts w:ascii="Arial" w:hAnsi="Arial" w:cs="Arial"/>
        </w:rPr>
        <w:tab/>
        <w:t>The Open University issues a certificate for each conferred award</w:t>
      </w:r>
      <w:r w:rsidR="00B53E01" w:rsidRPr="00BE5A80">
        <w:rPr>
          <w:rFonts w:ascii="Arial" w:hAnsi="Arial" w:cs="Arial"/>
        </w:rPr>
        <w:t xml:space="preserve"> or completed single registerable module</w:t>
      </w:r>
      <w:r w:rsidR="005950F8" w:rsidRPr="00BE5A80">
        <w:rPr>
          <w:rFonts w:ascii="Arial" w:hAnsi="Arial" w:cs="Arial"/>
        </w:rPr>
        <w:t xml:space="preserve">. </w:t>
      </w:r>
      <w:r w:rsidRPr="00BE5A80">
        <w:rPr>
          <w:rFonts w:ascii="Arial" w:hAnsi="Arial" w:cs="Arial"/>
        </w:rPr>
        <w:t>The standard content of a Certificate for a validated award</w:t>
      </w:r>
      <w:r w:rsidR="00B53E01" w:rsidRPr="00BE5A80">
        <w:rPr>
          <w:rFonts w:ascii="Arial" w:hAnsi="Arial" w:cs="Arial"/>
        </w:rPr>
        <w:t xml:space="preserve"> or completed single registerable module</w:t>
      </w:r>
      <w:r w:rsidRPr="00BE5A80">
        <w:rPr>
          <w:rFonts w:ascii="Arial" w:hAnsi="Arial" w:cs="Arial"/>
        </w:rPr>
        <w:t xml:space="preserve"> is set out in Appendix 3 to these Regulations. </w:t>
      </w:r>
    </w:p>
    <w:p w14:paraId="73F41D65" w14:textId="4FAAAD05" w:rsidR="00D45735" w:rsidRPr="00BE5A80" w:rsidRDefault="00D45735" w:rsidP="00A01638">
      <w:pPr>
        <w:spacing w:after="0"/>
        <w:ind w:left="720" w:hanging="720"/>
        <w:rPr>
          <w:rFonts w:ascii="Arial" w:hAnsi="Arial" w:cs="Arial"/>
        </w:rPr>
      </w:pPr>
      <w:r w:rsidRPr="00BE5A80">
        <w:rPr>
          <w:rFonts w:ascii="Arial" w:hAnsi="Arial" w:cs="Arial"/>
        </w:rPr>
        <w:t>36.2</w:t>
      </w:r>
      <w:r w:rsidRPr="00BE5A80">
        <w:rPr>
          <w:rFonts w:ascii="Arial" w:hAnsi="Arial" w:cs="Arial"/>
        </w:rPr>
        <w:tab/>
        <w:t>Students will be issued with a certificate</w:t>
      </w:r>
      <w:r w:rsidR="00B53E01" w:rsidRPr="00BE5A80">
        <w:rPr>
          <w:rFonts w:ascii="Arial" w:hAnsi="Arial" w:cs="Arial"/>
        </w:rPr>
        <w:t xml:space="preserve"> of The Open University</w:t>
      </w:r>
      <w:r w:rsidRPr="00BE5A80">
        <w:rPr>
          <w:rFonts w:ascii="Arial" w:hAnsi="Arial" w:cs="Arial"/>
        </w:rPr>
        <w:t xml:space="preserve"> in the name held in formal records at the point when the </w:t>
      </w:r>
      <w:r w:rsidR="00B53E01" w:rsidRPr="00BE5A80">
        <w:rPr>
          <w:rFonts w:ascii="Arial" w:hAnsi="Arial" w:cs="Arial"/>
        </w:rPr>
        <w:t xml:space="preserve">award </w:t>
      </w:r>
      <w:r w:rsidRPr="00BE5A80">
        <w:rPr>
          <w:rFonts w:ascii="Arial" w:hAnsi="Arial" w:cs="Arial"/>
        </w:rPr>
        <w:t xml:space="preserve">is conferred. A certificate will not be amended or reissued in a different name if a change of name is notified after the date </w:t>
      </w:r>
      <w:r w:rsidR="00B53E01" w:rsidRPr="00BE5A80">
        <w:rPr>
          <w:rFonts w:ascii="Arial" w:hAnsi="Arial" w:cs="Arial"/>
        </w:rPr>
        <w:t>of</w:t>
      </w:r>
      <w:r w:rsidRPr="00BE5A80">
        <w:rPr>
          <w:rFonts w:ascii="Arial" w:hAnsi="Arial" w:cs="Arial"/>
        </w:rPr>
        <w:t xml:space="preserve"> confer</w:t>
      </w:r>
      <w:r w:rsidR="005E4BB2" w:rsidRPr="00BE5A80">
        <w:rPr>
          <w:rFonts w:ascii="Arial" w:hAnsi="Arial" w:cs="Arial"/>
        </w:rPr>
        <w:t>ment</w:t>
      </w:r>
      <w:r w:rsidRPr="00BE5A80">
        <w:rPr>
          <w:rFonts w:ascii="Arial" w:hAnsi="Arial" w:cs="Arial"/>
        </w:rPr>
        <w:t xml:space="preserve">, except in the case of an error by The Open University in recording personal details, or if a valid request is made under the Gender Recognition Act 2004. A duplicate certificate will be issued in the same name as the </w:t>
      </w:r>
      <w:r w:rsidRPr="00BE5A80">
        <w:rPr>
          <w:rFonts w:ascii="Arial" w:hAnsi="Arial" w:cs="Arial"/>
        </w:rPr>
        <w:lastRenderedPageBreak/>
        <w:t>original certificate (unless amended as above), even if a change of name may subsequently have been notified.</w:t>
      </w:r>
    </w:p>
    <w:p w14:paraId="77189676" w14:textId="77777777" w:rsidR="00D45735" w:rsidRPr="00BE5A80" w:rsidRDefault="00D45735" w:rsidP="00D45735">
      <w:pPr>
        <w:spacing w:after="160" w:line="259" w:lineRule="auto"/>
        <w:rPr>
          <w:rFonts w:ascii="Arial" w:hAnsi="Arial" w:cs="Arial"/>
          <w:b/>
        </w:rPr>
      </w:pPr>
      <w:r w:rsidRPr="00BE5A80">
        <w:rPr>
          <w:rFonts w:ascii="Arial" w:hAnsi="Arial" w:cs="Arial"/>
          <w:b/>
        </w:rPr>
        <w:br w:type="page"/>
      </w:r>
    </w:p>
    <w:p w14:paraId="154F27E5" w14:textId="544335F7" w:rsidR="00D45735" w:rsidRPr="00BE5A80" w:rsidRDefault="00D45735" w:rsidP="00692A02">
      <w:pPr>
        <w:spacing w:after="0"/>
        <w:ind w:left="7200"/>
        <w:rPr>
          <w:rFonts w:ascii="Arial" w:hAnsi="Arial" w:cs="Arial"/>
          <w:b/>
        </w:rPr>
      </w:pPr>
      <w:r w:rsidRPr="00BE5A80">
        <w:rPr>
          <w:rFonts w:ascii="Arial" w:hAnsi="Arial" w:cs="Arial"/>
          <w:b/>
        </w:rPr>
        <w:lastRenderedPageBreak/>
        <w:t>Appendix 1</w:t>
      </w:r>
    </w:p>
    <w:p w14:paraId="18BA2ED8" w14:textId="77777777" w:rsidR="00D45735" w:rsidRPr="00BE5A80" w:rsidRDefault="00D45735" w:rsidP="00D45735">
      <w:pPr>
        <w:pStyle w:val="Heading3"/>
        <w:rPr>
          <w:rFonts w:ascii="Arial" w:hAnsi="Arial" w:cs="Arial"/>
        </w:rPr>
      </w:pPr>
      <w:bookmarkStart w:id="107" w:name="_Toc391626264"/>
      <w:bookmarkStart w:id="108" w:name="_Toc178781849"/>
      <w:r w:rsidRPr="00BE5A80">
        <w:rPr>
          <w:rFonts w:ascii="Arial" w:hAnsi="Arial" w:cs="Arial"/>
        </w:rPr>
        <w:t>Content of transcripts</w:t>
      </w:r>
      <w:bookmarkEnd w:id="107"/>
      <w:bookmarkEnd w:id="108"/>
    </w:p>
    <w:p w14:paraId="5FC3AC56" w14:textId="77777777" w:rsidR="00D45735" w:rsidRPr="00BE5A80" w:rsidRDefault="00D45735" w:rsidP="009A5612">
      <w:pPr>
        <w:spacing w:before="240" w:after="120"/>
        <w:rPr>
          <w:rFonts w:ascii="Arial" w:hAnsi="Arial" w:cs="Arial"/>
        </w:rPr>
      </w:pPr>
      <w:r w:rsidRPr="00BE5A80">
        <w:rPr>
          <w:rFonts w:ascii="Arial" w:hAnsi="Arial" w:cs="Arial"/>
        </w:rPr>
        <w:t xml:space="preserve">Partner institutions will present the information in the format that they consider to be most appropriate. The minimum requirements for the content of transcripts of The Open University validated awards are: </w:t>
      </w:r>
    </w:p>
    <w:p w14:paraId="70B74FB5" w14:textId="77777777" w:rsidR="00D45735" w:rsidRPr="00BE5A80" w:rsidRDefault="00D45735" w:rsidP="009A5612">
      <w:pPr>
        <w:numPr>
          <w:ilvl w:val="0"/>
          <w:numId w:val="21"/>
        </w:numPr>
        <w:spacing w:after="120"/>
        <w:ind w:left="567" w:hanging="501"/>
        <w:rPr>
          <w:rFonts w:ascii="Arial" w:hAnsi="Arial" w:cs="Arial"/>
        </w:rPr>
      </w:pPr>
      <w:r w:rsidRPr="00BE5A80">
        <w:rPr>
          <w:rFonts w:ascii="Arial" w:hAnsi="Arial" w:cs="Arial"/>
        </w:rPr>
        <w:t>Student details</w:t>
      </w:r>
    </w:p>
    <w:p w14:paraId="4379C53F" w14:textId="3DB4CA8F" w:rsidR="00D45735" w:rsidRPr="00BE5A80" w:rsidRDefault="00D45735" w:rsidP="009A5612">
      <w:pPr>
        <w:numPr>
          <w:ilvl w:val="0"/>
          <w:numId w:val="21"/>
        </w:numPr>
        <w:spacing w:after="120"/>
        <w:ind w:left="567" w:hanging="501"/>
        <w:rPr>
          <w:rFonts w:ascii="Arial" w:hAnsi="Arial" w:cs="Arial"/>
        </w:rPr>
      </w:pPr>
      <w:r w:rsidRPr="00BE5A80">
        <w:rPr>
          <w:rFonts w:ascii="Arial" w:hAnsi="Arial" w:cs="Arial"/>
        </w:rPr>
        <w:t>Details of the qualification</w:t>
      </w:r>
      <w:r w:rsidR="00FA20C1" w:rsidRPr="00BE5A80">
        <w:rPr>
          <w:rFonts w:ascii="Arial" w:hAnsi="Arial" w:cs="Arial"/>
        </w:rPr>
        <w:t xml:space="preserve"> or single registerable module</w:t>
      </w:r>
      <w:r w:rsidRPr="00BE5A80">
        <w:rPr>
          <w:rFonts w:ascii="Arial" w:hAnsi="Arial" w:cs="Arial"/>
        </w:rPr>
        <w:t>, including any professional, statutory or regulatory body accreditation or recognition.</w:t>
      </w:r>
    </w:p>
    <w:p w14:paraId="4164E948" w14:textId="4759F880" w:rsidR="00FA20C1" w:rsidRPr="00BE5A80" w:rsidRDefault="00D45735" w:rsidP="005E4BB2">
      <w:pPr>
        <w:numPr>
          <w:ilvl w:val="0"/>
          <w:numId w:val="21"/>
        </w:numPr>
        <w:spacing w:after="120"/>
        <w:ind w:left="567" w:hanging="501"/>
        <w:rPr>
          <w:rFonts w:ascii="Arial" w:hAnsi="Arial" w:cs="Arial"/>
        </w:rPr>
      </w:pPr>
      <w:r w:rsidRPr="00BE5A80">
        <w:rPr>
          <w:rFonts w:ascii="Arial" w:hAnsi="Arial" w:cs="Arial"/>
        </w:rPr>
        <w:t>Up-to-date details of learning and achievement, i.e. modules or units studied, credits awarded, marks or grades achieved and the date and year in which credits were awarded.</w:t>
      </w:r>
    </w:p>
    <w:p w14:paraId="5A6D3DBF" w14:textId="626D78FC" w:rsidR="0086248E" w:rsidRPr="00BE5A80" w:rsidRDefault="0086248E" w:rsidP="005E4BB2">
      <w:pPr>
        <w:numPr>
          <w:ilvl w:val="0"/>
          <w:numId w:val="21"/>
        </w:numPr>
        <w:spacing w:after="120"/>
        <w:ind w:left="567" w:hanging="501"/>
        <w:rPr>
          <w:rFonts w:ascii="Arial" w:hAnsi="Arial" w:cs="Arial"/>
        </w:rPr>
      </w:pPr>
      <w:r w:rsidRPr="00BE5A80">
        <w:rPr>
          <w:rFonts w:ascii="Arial" w:hAnsi="Arial" w:cs="Arial"/>
        </w:rPr>
        <w:t>Level of study</w:t>
      </w:r>
    </w:p>
    <w:p w14:paraId="49FB8A87" w14:textId="17DB24FD" w:rsidR="0086248E" w:rsidRPr="00BE5A80" w:rsidRDefault="0086248E" w:rsidP="005E4BB2">
      <w:pPr>
        <w:numPr>
          <w:ilvl w:val="0"/>
          <w:numId w:val="21"/>
        </w:numPr>
        <w:spacing w:after="120"/>
        <w:ind w:left="567" w:hanging="501"/>
        <w:rPr>
          <w:rFonts w:ascii="Arial" w:hAnsi="Arial" w:cs="Arial"/>
        </w:rPr>
      </w:pPr>
      <w:r w:rsidRPr="00BE5A80">
        <w:rPr>
          <w:rFonts w:ascii="Arial" w:hAnsi="Arial" w:cs="Arial"/>
        </w:rPr>
        <w:t>Mode of study i.e. face-to-face, blended, distance learning</w:t>
      </w:r>
    </w:p>
    <w:p w14:paraId="1AAF5E40" w14:textId="77777777" w:rsidR="00D45735" w:rsidRPr="00BE5A80" w:rsidRDefault="00D45735" w:rsidP="009A5612">
      <w:pPr>
        <w:numPr>
          <w:ilvl w:val="0"/>
          <w:numId w:val="21"/>
        </w:numPr>
        <w:spacing w:after="120"/>
        <w:ind w:left="567" w:hanging="501"/>
        <w:rPr>
          <w:rFonts w:ascii="Arial" w:hAnsi="Arial" w:cs="Arial"/>
        </w:rPr>
      </w:pPr>
      <w:r w:rsidRPr="00BE5A80">
        <w:rPr>
          <w:rFonts w:ascii="Arial" w:hAnsi="Arial" w:cs="Arial"/>
        </w:rPr>
        <w:t xml:space="preserve">Up-to-date details of non-completion, including the number of attempts taken to complete a module. </w:t>
      </w:r>
    </w:p>
    <w:p w14:paraId="4ED02731" w14:textId="593304BA" w:rsidR="00D45735" w:rsidRPr="00BE5A80" w:rsidRDefault="00D45735" w:rsidP="00FA20C1">
      <w:pPr>
        <w:numPr>
          <w:ilvl w:val="0"/>
          <w:numId w:val="21"/>
        </w:numPr>
        <w:spacing w:after="120"/>
        <w:ind w:left="567" w:hanging="501"/>
        <w:rPr>
          <w:rFonts w:ascii="Arial" w:hAnsi="Arial" w:cs="Arial"/>
        </w:rPr>
      </w:pPr>
      <w:r w:rsidRPr="00BE5A80">
        <w:rPr>
          <w:rFonts w:ascii="Arial" w:hAnsi="Arial" w:cs="Arial"/>
        </w:rPr>
        <w:t xml:space="preserve">Other types of learning, e.g. study abroad, work placement and work experience, accreditation of prior certificated and experiential learning, or accreditation of key skills. </w:t>
      </w:r>
    </w:p>
    <w:p w14:paraId="227C59F2" w14:textId="77777777" w:rsidR="00D45735" w:rsidRPr="00BE5A80" w:rsidRDefault="00D45735" w:rsidP="00D45735">
      <w:pPr>
        <w:rPr>
          <w:rFonts w:ascii="Arial" w:hAnsi="Arial" w:cs="Arial"/>
          <w:b/>
        </w:rPr>
      </w:pPr>
      <w:r w:rsidRPr="00BE5A80">
        <w:rPr>
          <w:rFonts w:ascii="Arial" w:hAnsi="Arial" w:cs="Arial"/>
          <w:b/>
          <w:sz w:val="20"/>
          <w:szCs w:val="20"/>
        </w:rPr>
        <w:br w:type="page"/>
      </w:r>
    </w:p>
    <w:p w14:paraId="179355E9" w14:textId="77777777" w:rsidR="00D45735" w:rsidRPr="00BE5A80" w:rsidRDefault="00D45735" w:rsidP="00D45735">
      <w:pPr>
        <w:spacing w:after="0"/>
        <w:jc w:val="right"/>
        <w:rPr>
          <w:rFonts w:ascii="Arial" w:hAnsi="Arial" w:cs="Arial"/>
          <w:b/>
        </w:rPr>
      </w:pPr>
      <w:r w:rsidRPr="00BE5A80">
        <w:rPr>
          <w:rFonts w:ascii="Arial" w:hAnsi="Arial" w:cs="Arial"/>
          <w:b/>
        </w:rPr>
        <w:lastRenderedPageBreak/>
        <w:t>Appendix 2</w:t>
      </w:r>
    </w:p>
    <w:p w14:paraId="3F6BE381" w14:textId="77777777" w:rsidR="00D45735" w:rsidRPr="00BE5A80" w:rsidRDefault="00D45735" w:rsidP="00366C0D">
      <w:pPr>
        <w:pStyle w:val="Heading3"/>
        <w:spacing w:after="240"/>
        <w:rPr>
          <w:rFonts w:ascii="Arial" w:hAnsi="Arial" w:cs="Arial"/>
        </w:rPr>
      </w:pPr>
      <w:bookmarkStart w:id="109" w:name="_Toc391626265"/>
      <w:bookmarkStart w:id="110" w:name="_Toc178781850"/>
      <w:r w:rsidRPr="00BE5A80">
        <w:rPr>
          <w:rFonts w:ascii="Arial" w:hAnsi="Arial" w:cs="Arial"/>
        </w:rPr>
        <w:t>Outline structure for the diploma supplement</w:t>
      </w:r>
      <w:bookmarkEnd w:id="109"/>
      <w:bookmarkEnd w:id="110"/>
    </w:p>
    <w:p w14:paraId="0B9CC034" w14:textId="77777777" w:rsidR="00D45735" w:rsidRPr="00BE5A80" w:rsidRDefault="00D45735" w:rsidP="00366C0D">
      <w:pPr>
        <w:spacing w:before="240" w:after="0"/>
        <w:ind w:left="720" w:hanging="720"/>
        <w:rPr>
          <w:rFonts w:ascii="Arial" w:hAnsi="Arial" w:cs="Arial"/>
        </w:rPr>
      </w:pPr>
      <w:r w:rsidRPr="00BE5A80">
        <w:rPr>
          <w:rFonts w:ascii="Arial" w:hAnsi="Arial" w:cs="Arial"/>
        </w:rPr>
        <w:t xml:space="preserve">The following information will be given in the diploma supplement: </w:t>
      </w:r>
    </w:p>
    <w:p w14:paraId="168611A1" w14:textId="1C6D399A" w:rsidR="00D45735" w:rsidRPr="00BE5A80" w:rsidRDefault="00D45735" w:rsidP="0057746B">
      <w:pPr>
        <w:pStyle w:val="ListParagraph"/>
        <w:numPr>
          <w:ilvl w:val="0"/>
          <w:numId w:val="26"/>
        </w:numPr>
        <w:spacing w:before="240" w:after="0"/>
        <w:rPr>
          <w:rFonts w:ascii="Arial" w:hAnsi="Arial" w:cs="Arial"/>
          <w:b/>
        </w:rPr>
      </w:pPr>
      <w:r w:rsidRPr="00BE5A80">
        <w:rPr>
          <w:rFonts w:ascii="Arial" w:hAnsi="Arial" w:cs="Arial"/>
          <w:b/>
        </w:rPr>
        <w:t>Information identifying the holder of the qualification</w:t>
      </w:r>
    </w:p>
    <w:p w14:paraId="305F16D8" w14:textId="34AF482F"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Family name(s)</w:t>
      </w:r>
    </w:p>
    <w:p w14:paraId="4AFC2FA4" w14:textId="2E3CF12A"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Given name(s)</w:t>
      </w:r>
    </w:p>
    <w:p w14:paraId="47BC71E2" w14:textId="04FB3F86"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Date of birth (day/month/year)</w:t>
      </w:r>
    </w:p>
    <w:p w14:paraId="291D2119" w14:textId="218BD747"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Student identification number or code (if available)</w:t>
      </w:r>
    </w:p>
    <w:p w14:paraId="5D8B8E5A" w14:textId="0C3A2367" w:rsidR="00D45735" w:rsidRPr="00BE5A80" w:rsidRDefault="00D45735" w:rsidP="0057746B">
      <w:pPr>
        <w:pStyle w:val="ListParagraph"/>
        <w:numPr>
          <w:ilvl w:val="0"/>
          <w:numId w:val="26"/>
        </w:numPr>
        <w:spacing w:before="240" w:after="0"/>
        <w:rPr>
          <w:rFonts w:ascii="Arial" w:hAnsi="Arial" w:cs="Arial"/>
          <w:b/>
        </w:rPr>
      </w:pPr>
      <w:r w:rsidRPr="00BE5A80">
        <w:rPr>
          <w:rFonts w:ascii="Arial" w:hAnsi="Arial" w:cs="Arial"/>
          <w:b/>
        </w:rPr>
        <w:t>Information identifying the qualification</w:t>
      </w:r>
    </w:p>
    <w:p w14:paraId="4DE0FD78" w14:textId="45591CAF"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Name of qualification and (if applicable) title conferred (in original language)</w:t>
      </w:r>
    </w:p>
    <w:p w14:paraId="4B68B837" w14:textId="276BC898"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Main field(s) of study for the qualification</w:t>
      </w:r>
    </w:p>
    <w:p w14:paraId="0B6FE4BC" w14:textId="33AA696B"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Name and status of awarding institution (in original language)</w:t>
      </w:r>
    </w:p>
    <w:p w14:paraId="5EA6B019" w14:textId="07D9C052"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Name, address and status of institution (if different from 2.3) delivering studies</w:t>
      </w:r>
    </w:p>
    <w:p w14:paraId="3BBEAAF0" w14:textId="2FD6D3BB" w:rsidR="00D45735" w:rsidRPr="00BE5A80" w:rsidRDefault="00D45735" w:rsidP="0057746B">
      <w:pPr>
        <w:pStyle w:val="ListParagraph"/>
        <w:numPr>
          <w:ilvl w:val="0"/>
          <w:numId w:val="25"/>
        </w:numPr>
        <w:spacing w:after="0"/>
        <w:ind w:left="1134"/>
        <w:rPr>
          <w:rFonts w:ascii="Arial" w:hAnsi="Arial" w:cs="Arial"/>
        </w:rPr>
      </w:pPr>
      <w:r w:rsidRPr="00BE5A80">
        <w:rPr>
          <w:rFonts w:ascii="Arial" w:hAnsi="Arial" w:cs="Arial"/>
        </w:rPr>
        <w:t>Principal location of study (if different from 2.4 above)</w:t>
      </w:r>
    </w:p>
    <w:p w14:paraId="3E781488" w14:textId="2F0C5AA8"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Language(s) of instruction/examination</w:t>
      </w:r>
    </w:p>
    <w:p w14:paraId="1FB88445" w14:textId="3FD85190" w:rsidR="00D45735" w:rsidRPr="00BE5A80" w:rsidRDefault="00D45735" w:rsidP="0057746B">
      <w:pPr>
        <w:pStyle w:val="ListParagraph"/>
        <w:numPr>
          <w:ilvl w:val="0"/>
          <w:numId w:val="26"/>
        </w:numPr>
        <w:spacing w:before="240" w:after="0"/>
        <w:rPr>
          <w:rFonts w:ascii="Arial" w:hAnsi="Arial" w:cs="Arial"/>
          <w:b/>
        </w:rPr>
      </w:pPr>
      <w:r w:rsidRPr="00BE5A80">
        <w:rPr>
          <w:rFonts w:ascii="Arial" w:hAnsi="Arial" w:cs="Arial"/>
          <w:b/>
        </w:rPr>
        <w:t>Information on the level of the qualification</w:t>
      </w:r>
    </w:p>
    <w:p w14:paraId="04B6FCE6" w14:textId="6EBCF35D"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Level of qualification</w:t>
      </w:r>
    </w:p>
    <w:p w14:paraId="7B10AF03" w14:textId="258FC6E5"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Official length of programme</w:t>
      </w:r>
    </w:p>
    <w:p w14:paraId="6C9EE7ED" w14:textId="36B28D9F"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Access requirements(s)</w:t>
      </w:r>
    </w:p>
    <w:p w14:paraId="273468EF" w14:textId="172CECFB" w:rsidR="00D45735" w:rsidRPr="00BE5A80" w:rsidRDefault="00D45735" w:rsidP="0057746B">
      <w:pPr>
        <w:pStyle w:val="ListParagraph"/>
        <w:numPr>
          <w:ilvl w:val="0"/>
          <w:numId w:val="26"/>
        </w:numPr>
        <w:spacing w:before="240" w:after="0"/>
        <w:rPr>
          <w:rFonts w:ascii="Arial" w:hAnsi="Arial" w:cs="Arial"/>
          <w:b/>
        </w:rPr>
      </w:pPr>
      <w:r w:rsidRPr="00BE5A80">
        <w:rPr>
          <w:rFonts w:ascii="Arial" w:hAnsi="Arial" w:cs="Arial"/>
          <w:b/>
        </w:rPr>
        <w:t>Information on the contents and results gained</w:t>
      </w:r>
    </w:p>
    <w:p w14:paraId="20AA59CA" w14:textId="4DF36099"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Mode of study</w:t>
      </w:r>
    </w:p>
    <w:p w14:paraId="4243605E" w14:textId="4D622759"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Programme requirements</w:t>
      </w:r>
    </w:p>
    <w:p w14:paraId="2DD4C2A7" w14:textId="2B706F10"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Programme details (e.g. modules or units studied) and the individual grades/marks/credits obtained</w:t>
      </w:r>
    </w:p>
    <w:p w14:paraId="563C459A" w14:textId="261A3ACF"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Grading scheme and, if available, grade distribution guidance</w:t>
      </w:r>
    </w:p>
    <w:p w14:paraId="7C4A2F72" w14:textId="141CEAD6"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Overall classification of the qualification (in original language)</w:t>
      </w:r>
    </w:p>
    <w:p w14:paraId="450B2791" w14:textId="21DDA2F2" w:rsidR="00D45735" w:rsidRPr="00BE5A80" w:rsidRDefault="00D45735" w:rsidP="0057746B">
      <w:pPr>
        <w:pStyle w:val="ListParagraph"/>
        <w:numPr>
          <w:ilvl w:val="0"/>
          <w:numId w:val="26"/>
        </w:numPr>
        <w:spacing w:before="240" w:after="0"/>
        <w:rPr>
          <w:rFonts w:ascii="Arial" w:hAnsi="Arial" w:cs="Arial"/>
          <w:b/>
        </w:rPr>
      </w:pPr>
      <w:r w:rsidRPr="00BE5A80">
        <w:rPr>
          <w:rFonts w:ascii="Arial" w:hAnsi="Arial" w:cs="Arial"/>
          <w:b/>
        </w:rPr>
        <w:t>Information on the function of the qualification</w:t>
      </w:r>
    </w:p>
    <w:p w14:paraId="57F9C8F4" w14:textId="582CD7A2"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Access to further study</w:t>
      </w:r>
    </w:p>
    <w:p w14:paraId="09747DBE" w14:textId="78E6A546"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Professional status (if applicable)</w:t>
      </w:r>
    </w:p>
    <w:p w14:paraId="550892BA" w14:textId="2E1DDC11" w:rsidR="00D45735" w:rsidRPr="00BE5A80" w:rsidRDefault="00D45735" w:rsidP="0057746B">
      <w:pPr>
        <w:pStyle w:val="ListParagraph"/>
        <w:numPr>
          <w:ilvl w:val="0"/>
          <w:numId w:val="26"/>
        </w:numPr>
        <w:spacing w:before="240" w:after="0"/>
        <w:rPr>
          <w:rFonts w:ascii="Arial" w:hAnsi="Arial" w:cs="Arial"/>
          <w:b/>
        </w:rPr>
      </w:pPr>
      <w:r w:rsidRPr="00BE5A80">
        <w:rPr>
          <w:rFonts w:ascii="Arial" w:hAnsi="Arial" w:cs="Arial"/>
          <w:b/>
        </w:rPr>
        <w:t>Additional information</w:t>
      </w:r>
    </w:p>
    <w:p w14:paraId="44F1C5F5" w14:textId="2BAB6200"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Additional information</w:t>
      </w:r>
    </w:p>
    <w:p w14:paraId="729C8F98" w14:textId="6F467AAE"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Further information sources</w:t>
      </w:r>
    </w:p>
    <w:p w14:paraId="7B3DBB8B" w14:textId="13D3B525" w:rsidR="00D45735" w:rsidRPr="00BE5A80" w:rsidRDefault="00D45735" w:rsidP="0057746B">
      <w:pPr>
        <w:pStyle w:val="ListParagraph"/>
        <w:numPr>
          <w:ilvl w:val="0"/>
          <w:numId w:val="26"/>
        </w:numPr>
        <w:spacing w:before="240" w:after="0"/>
        <w:rPr>
          <w:rFonts w:ascii="Arial" w:hAnsi="Arial" w:cs="Arial"/>
          <w:b/>
        </w:rPr>
      </w:pPr>
      <w:r w:rsidRPr="00BE5A80">
        <w:rPr>
          <w:rFonts w:ascii="Arial" w:hAnsi="Arial" w:cs="Arial"/>
          <w:b/>
        </w:rPr>
        <w:t>Certification of the supplement</w:t>
      </w:r>
    </w:p>
    <w:p w14:paraId="0A50B11F" w14:textId="07F5DB95"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lastRenderedPageBreak/>
        <w:t>Date</w:t>
      </w:r>
    </w:p>
    <w:p w14:paraId="54A79BD9" w14:textId="12A04ECD"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Signature of official certifying the diploma supplement</w:t>
      </w:r>
    </w:p>
    <w:p w14:paraId="3D12A667" w14:textId="088A8519"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Capacity</w:t>
      </w:r>
    </w:p>
    <w:p w14:paraId="3A5CC587" w14:textId="03B6F5EC"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Official stamp or seal of partner institution</w:t>
      </w:r>
    </w:p>
    <w:p w14:paraId="14129C4B" w14:textId="07917075" w:rsidR="00D45735" w:rsidRPr="00BE5A80" w:rsidRDefault="00D45735" w:rsidP="0057746B">
      <w:pPr>
        <w:pStyle w:val="ListParagraph"/>
        <w:numPr>
          <w:ilvl w:val="0"/>
          <w:numId w:val="26"/>
        </w:numPr>
        <w:spacing w:before="240" w:after="0"/>
        <w:rPr>
          <w:rFonts w:ascii="Arial" w:hAnsi="Arial" w:cs="Arial"/>
          <w:b/>
        </w:rPr>
      </w:pPr>
      <w:r w:rsidRPr="00BE5A80">
        <w:rPr>
          <w:rFonts w:ascii="Arial" w:hAnsi="Arial" w:cs="Arial"/>
          <w:b/>
        </w:rPr>
        <w:t>Information on the higher education system</w:t>
      </w:r>
    </w:p>
    <w:p w14:paraId="2902B154" w14:textId="77777777" w:rsidR="00D45735" w:rsidRPr="00BE5A80" w:rsidRDefault="00D45735" w:rsidP="0057746B">
      <w:pPr>
        <w:pStyle w:val="ListParagraph"/>
        <w:numPr>
          <w:ilvl w:val="1"/>
          <w:numId w:val="26"/>
        </w:numPr>
        <w:spacing w:after="0"/>
        <w:ind w:left="851"/>
        <w:rPr>
          <w:rFonts w:ascii="Arial" w:hAnsi="Arial" w:cs="Arial"/>
        </w:rPr>
      </w:pPr>
      <w:r w:rsidRPr="00BE5A80">
        <w:rPr>
          <w:rFonts w:ascii="Arial" w:hAnsi="Arial" w:cs="Arial"/>
        </w:rPr>
        <w:t xml:space="preserve">For this field, Partner institutions will adopt the standard description adopted by the rest of The Open University. </w:t>
      </w:r>
    </w:p>
    <w:p w14:paraId="6759B350" w14:textId="77777777" w:rsidR="00D45735" w:rsidRPr="00BE5A80" w:rsidRDefault="00D45735" w:rsidP="00D45735">
      <w:pPr>
        <w:rPr>
          <w:rFonts w:ascii="Arial" w:hAnsi="Arial" w:cs="Arial"/>
          <w:b/>
        </w:rPr>
      </w:pPr>
      <w:r w:rsidRPr="00BE5A80">
        <w:rPr>
          <w:rFonts w:ascii="Arial" w:hAnsi="Arial" w:cs="Arial"/>
          <w:b/>
        </w:rPr>
        <w:br w:type="page"/>
      </w:r>
    </w:p>
    <w:p w14:paraId="7740EF0F" w14:textId="77777777" w:rsidR="00D45735" w:rsidRPr="00BE5A80" w:rsidRDefault="00D45735" w:rsidP="00D45735">
      <w:pPr>
        <w:spacing w:after="0"/>
        <w:jc w:val="right"/>
        <w:rPr>
          <w:rFonts w:ascii="Arial" w:hAnsi="Arial" w:cs="Arial"/>
          <w:b/>
        </w:rPr>
      </w:pPr>
      <w:r w:rsidRPr="00BE5A80">
        <w:rPr>
          <w:rFonts w:ascii="Arial" w:hAnsi="Arial" w:cs="Arial"/>
          <w:b/>
        </w:rPr>
        <w:lastRenderedPageBreak/>
        <w:t>Appendix 3</w:t>
      </w:r>
    </w:p>
    <w:p w14:paraId="111FFAFA" w14:textId="77777777" w:rsidR="00D45735" w:rsidRPr="00BE5A80" w:rsidRDefault="00D45735" w:rsidP="00366C0D">
      <w:pPr>
        <w:pStyle w:val="Heading3"/>
        <w:spacing w:after="240"/>
        <w:rPr>
          <w:rFonts w:ascii="Arial" w:eastAsia="Calibri" w:hAnsi="Arial" w:cs="Arial"/>
        </w:rPr>
      </w:pPr>
      <w:bookmarkStart w:id="111" w:name="_Toc178781851"/>
      <w:r w:rsidRPr="00BE5A80">
        <w:rPr>
          <w:rFonts w:ascii="Arial" w:eastAsia="Calibri" w:hAnsi="Arial" w:cs="Arial"/>
        </w:rPr>
        <w:t>Content of certificates</w:t>
      </w:r>
      <w:bookmarkEnd w:id="111"/>
    </w:p>
    <w:p w14:paraId="12EC0B49" w14:textId="77777777" w:rsidR="00D45735" w:rsidRPr="00BE5A80" w:rsidRDefault="00D45735" w:rsidP="009A5612">
      <w:pPr>
        <w:spacing w:after="120"/>
        <w:rPr>
          <w:rFonts w:ascii="Arial" w:hAnsi="Arial" w:cs="Arial"/>
        </w:rPr>
      </w:pPr>
      <w:r w:rsidRPr="00BE5A80">
        <w:rPr>
          <w:rFonts w:ascii="Arial" w:hAnsi="Arial" w:cs="Arial"/>
        </w:rPr>
        <w:t xml:space="preserve">A validated award certificate conferred under the Charter of The Open University records: </w:t>
      </w:r>
    </w:p>
    <w:p w14:paraId="4A187AAE" w14:textId="06EA4B52" w:rsidR="00D45735" w:rsidRPr="00BE5A80" w:rsidRDefault="00D45735" w:rsidP="009A5612">
      <w:pPr>
        <w:numPr>
          <w:ilvl w:val="0"/>
          <w:numId w:val="22"/>
        </w:numPr>
        <w:spacing w:after="0"/>
        <w:ind w:left="567" w:hanging="501"/>
        <w:rPr>
          <w:rFonts w:ascii="Arial" w:hAnsi="Arial" w:cs="Arial"/>
        </w:rPr>
      </w:pPr>
      <w:r w:rsidRPr="00BE5A80">
        <w:rPr>
          <w:rFonts w:ascii="Arial" w:hAnsi="Arial" w:cs="Arial"/>
        </w:rPr>
        <w:t>the name of the Partner institution at which the student has been registered, together with the name of any other institution sharing responsibility for the student’s programme of study</w:t>
      </w:r>
    </w:p>
    <w:p w14:paraId="282731A4" w14:textId="368D5139" w:rsidR="00D45735" w:rsidRPr="00BE5A80" w:rsidRDefault="00D45735" w:rsidP="009A5612">
      <w:pPr>
        <w:numPr>
          <w:ilvl w:val="0"/>
          <w:numId w:val="22"/>
        </w:numPr>
        <w:spacing w:after="0"/>
        <w:ind w:left="567" w:hanging="501"/>
        <w:rPr>
          <w:rFonts w:ascii="Arial" w:hAnsi="Arial" w:cs="Arial"/>
        </w:rPr>
      </w:pPr>
      <w:r w:rsidRPr="00BE5A80">
        <w:rPr>
          <w:rFonts w:ascii="Arial" w:hAnsi="Arial" w:cs="Arial"/>
        </w:rPr>
        <w:t>the student’s full name as given on the list of recommendations submitted to The Open University by the institution at which the student was registered</w:t>
      </w:r>
      <w:r w:rsidR="005950F8" w:rsidRPr="00BE5A80">
        <w:rPr>
          <w:rFonts w:ascii="Arial" w:hAnsi="Arial" w:cs="Arial"/>
        </w:rPr>
        <w:t xml:space="preserve">. </w:t>
      </w:r>
      <w:r w:rsidRPr="00BE5A80">
        <w:rPr>
          <w:rFonts w:ascii="Arial" w:hAnsi="Arial" w:cs="Arial"/>
        </w:rPr>
        <w:t>For gender reassignment, The Open University will require proof of the new identity before a new certificate is issued.</w:t>
      </w:r>
    </w:p>
    <w:p w14:paraId="02A81E8C" w14:textId="02CDE83F" w:rsidR="00D45735" w:rsidRPr="00BE5A80" w:rsidRDefault="00D45735" w:rsidP="009A5612">
      <w:pPr>
        <w:numPr>
          <w:ilvl w:val="0"/>
          <w:numId w:val="22"/>
        </w:numPr>
        <w:spacing w:after="0"/>
        <w:ind w:left="567" w:hanging="501"/>
        <w:rPr>
          <w:rFonts w:ascii="Arial" w:hAnsi="Arial" w:cs="Arial"/>
        </w:rPr>
      </w:pPr>
      <w:r w:rsidRPr="00BE5A80">
        <w:rPr>
          <w:rFonts w:ascii="Arial" w:hAnsi="Arial" w:cs="Arial"/>
        </w:rPr>
        <w:t>the award</w:t>
      </w:r>
    </w:p>
    <w:p w14:paraId="06A89CA8" w14:textId="0868E062" w:rsidR="00D45735" w:rsidRPr="00BE5A80" w:rsidRDefault="00D45735" w:rsidP="009A5612">
      <w:pPr>
        <w:numPr>
          <w:ilvl w:val="0"/>
          <w:numId w:val="22"/>
        </w:numPr>
        <w:spacing w:after="0"/>
        <w:ind w:left="567" w:hanging="501"/>
        <w:rPr>
          <w:rFonts w:ascii="Arial" w:hAnsi="Arial" w:cs="Arial"/>
        </w:rPr>
      </w:pPr>
      <w:r w:rsidRPr="00BE5A80">
        <w:rPr>
          <w:rFonts w:ascii="Arial" w:hAnsi="Arial" w:cs="Arial"/>
        </w:rPr>
        <w:t>the title of the programme, as approved by The Open University</w:t>
      </w:r>
    </w:p>
    <w:p w14:paraId="022B5B30" w14:textId="77777777" w:rsidR="005D0937" w:rsidRPr="00BE5A80" w:rsidRDefault="00D45735" w:rsidP="009A5612">
      <w:pPr>
        <w:numPr>
          <w:ilvl w:val="0"/>
          <w:numId w:val="22"/>
        </w:numPr>
        <w:spacing w:after="0"/>
        <w:ind w:left="567" w:hanging="501"/>
        <w:rPr>
          <w:rFonts w:ascii="Arial" w:hAnsi="Arial" w:cs="Arial"/>
        </w:rPr>
      </w:pPr>
      <w:r w:rsidRPr="00BE5A80">
        <w:rPr>
          <w:rFonts w:ascii="Arial" w:hAnsi="Arial" w:cs="Arial"/>
        </w:rPr>
        <w:t>the language of instruction and assessment, where this is not English</w:t>
      </w:r>
    </w:p>
    <w:p w14:paraId="1C3AD00B" w14:textId="77777777" w:rsidR="0049443B" w:rsidRPr="00BE5A80" w:rsidRDefault="00D45735" w:rsidP="00FA20C1">
      <w:pPr>
        <w:numPr>
          <w:ilvl w:val="0"/>
          <w:numId w:val="22"/>
        </w:numPr>
        <w:spacing w:after="0"/>
        <w:ind w:left="567" w:hanging="501"/>
        <w:rPr>
          <w:rFonts w:ascii="Arial" w:hAnsi="Arial" w:cs="Arial"/>
        </w:rPr>
      </w:pPr>
      <w:r w:rsidRPr="00BE5A80">
        <w:rPr>
          <w:rFonts w:ascii="Arial" w:hAnsi="Arial" w:cs="Arial"/>
        </w:rPr>
        <w:t>an approved endorsement, where appropriate, that the programme of study was in sandwich mode</w:t>
      </w:r>
      <w:r w:rsidR="005D0937" w:rsidRPr="00BE5A80">
        <w:rPr>
          <w:rFonts w:ascii="Arial" w:hAnsi="Arial" w:cs="Arial"/>
        </w:rPr>
        <w:t xml:space="preserve"> </w:t>
      </w:r>
    </w:p>
    <w:p w14:paraId="014D5BB5" w14:textId="16DB00F5" w:rsidR="00FA20C1" w:rsidRPr="00BE5A80" w:rsidRDefault="00D45735" w:rsidP="00FA20C1">
      <w:pPr>
        <w:numPr>
          <w:ilvl w:val="0"/>
          <w:numId w:val="22"/>
        </w:numPr>
        <w:spacing w:after="0"/>
        <w:ind w:left="567" w:hanging="501"/>
        <w:rPr>
          <w:rFonts w:ascii="Arial" w:hAnsi="Arial" w:cs="Arial"/>
        </w:rPr>
      </w:pPr>
      <w:r w:rsidRPr="00BE5A80">
        <w:rPr>
          <w:rFonts w:ascii="Arial" w:hAnsi="Arial" w:cs="Arial"/>
        </w:rPr>
        <w:t>the date the award was conferred.</w:t>
      </w:r>
    </w:p>
    <w:p w14:paraId="18665008" w14:textId="28CAA5F4" w:rsidR="00FA20C1" w:rsidRPr="00BE5A80" w:rsidRDefault="00FA20C1" w:rsidP="00D726A9">
      <w:pPr>
        <w:spacing w:before="120" w:after="0"/>
        <w:rPr>
          <w:rFonts w:ascii="Arial" w:hAnsi="Arial" w:cs="Arial"/>
        </w:rPr>
      </w:pPr>
      <w:r w:rsidRPr="00BE5A80">
        <w:rPr>
          <w:rFonts w:ascii="Arial" w:hAnsi="Arial" w:cs="Arial"/>
        </w:rPr>
        <w:t xml:space="preserve">A certificate awarded upon completion of a single registerable module </w:t>
      </w:r>
      <w:proofErr w:type="gramStart"/>
      <w:r w:rsidRPr="00BE5A80">
        <w:rPr>
          <w:rFonts w:ascii="Arial" w:hAnsi="Arial" w:cs="Arial"/>
        </w:rPr>
        <w:t>records</w:t>
      </w:r>
      <w:proofErr w:type="gramEnd"/>
      <w:r w:rsidRPr="00BE5A80">
        <w:rPr>
          <w:rFonts w:ascii="Arial" w:hAnsi="Arial" w:cs="Arial"/>
        </w:rPr>
        <w:t>:</w:t>
      </w:r>
    </w:p>
    <w:p w14:paraId="2818F5B6" w14:textId="77777777" w:rsidR="00FA20C1" w:rsidRPr="00BE5A80" w:rsidRDefault="00FA20C1" w:rsidP="00FA20C1">
      <w:pPr>
        <w:numPr>
          <w:ilvl w:val="0"/>
          <w:numId w:val="42"/>
        </w:numPr>
        <w:spacing w:after="0"/>
        <w:ind w:left="993" w:hanging="426"/>
        <w:rPr>
          <w:rFonts w:ascii="Arial" w:hAnsi="Arial" w:cs="Arial"/>
        </w:rPr>
      </w:pPr>
      <w:r w:rsidRPr="00BE5A80">
        <w:rPr>
          <w:rFonts w:ascii="Arial" w:hAnsi="Arial" w:cs="Arial"/>
        </w:rPr>
        <w:t>the name of the Partner institution at which the student has been registered together with the name of any other institution sharing responsibility for the student’s study.</w:t>
      </w:r>
    </w:p>
    <w:p w14:paraId="60970070" w14:textId="77777777" w:rsidR="00FA20C1" w:rsidRPr="00BE5A80" w:rsidRDefault="00FA20C1" w:rsidP="00FA20C1">
      <w:pPr>
        <w:numPr>
          <w:ilvl w:val="0"/>
          <w:numId w:val="42"/>
        </w:numPr>
        <w:spacing w:after="0"/>
        <w:ind w:left="993" w:hanging="426"/>
        <w:rPr>
          <w:rFonts w:ascii="Arial" w:hAnsi="Arial" w:cs="Arial"/>
        </w:rPr>
      </w:pPr>
      <w:r w:rsidRPr="00BE5A80">
        <w:rPr>
          <w:rFonts w:ascii="Arial" w:hAnsi="Arial" w:cs="Arial"/>
        </w:rPr>
        <w:t>the student’s full name as given on the list of recommendations submitted to The Open University by the institution at which the student was registered. For gender reassignment, The Open University will require proof of the new identity before a new certificate is issued.</w:t>
      </w:r>
    </w:p>
    <w:p w14:paraId="1BF8A0CE" w14:textId="77777777" w:rsidR="00FA20C1" w:rsidRPr="00BE5A80" w:rsidRDefault="00FA20C1" w:rsidP="00FA20C1">
      <w:pPr>
        <w:numPr>
          <w:ilvl w:val="0"/>
          <w:numId w:val="42"/>
        </w:numPr>
        <w:spacing w:after="0"/>
        <w:ind w:left="993" w:hanging="426"/>
        <w:rPr>
          <w:rFonts w:ascii="Arial" w:hAnsi="Arial" w:cs="Arial"/>
        </w:rPr>
      </w:pPr>
      <w:r w:rsidRPr="00BE5A80">
        <w:rPr>
          <w:rFonts w:ascii="Arial" w:hAnsi="Arial" w:cs="Arial"/>
        </w:rPr>
        <w:t>the title of the single registerable module, as approved by The Open University</w:t>
      </w:r>
    </w:p>
    <w:p w14:paraId="2C3DC9B1" w14:textId="77777777" w:rsidR="00FA20C1" w:rsidRPr="00BE5A80" w:rsidRDefault="00FA20C1" w:rsidP="00FA20C1">
      <w:pPr>
        <w:numPr>
          <w:ilvl w:val="0"/>
          <w:numId w:val="42"/>
        </w:numPr>
        <w:spacing w:after="0"/>
        <w:ind w:left="993" w:hanging="426"/>
        <w:rPr>
          <w:rFonts w:ascii="Arial" w:hAnsi="Arial" w:cs="Arial"/>
        </w:rPr>
      </w:pPr>
      <w:r w:rsidRPr="00BE5A80">
        <w:rPr>
          <w:rFonts w:ascii="Arial" w:hAnsi="Arial" w:cs="Arial"/>
        </w:rPr>
        <w:t>the level of the single registerable module</w:t>
      </w:r>
    </w:p>
    <w:p w14:paraId="596F5062" w14:textId="77777777" w:rsidR="00FA20C1" w:rsidRPr="00BE5A80" w:rsidRDefault="00FA20C1" w:rsidP="00FA20C1">
      <w:pPr>
        <w:numPr>
          <w:ilvl w:val="0"/>
          <w:numId w:val="42"/>
        </w:numPr>
        <w:spacing w:after="0"/>
        <w:ind w:left="993" w:hanging="426"/>
        <w:rPr>
          <w:rFonts w:ascii="Arial" w:hAnsi="Arial" w:cs="Arial"/>
        </w:rPr>
      </w:pPr>
      <w:r w:rsidRPr="00BE5A80">
        <w:rPr>
          <w:rFonts w:ascii="Arial" w:hAnsi="Arial" w:cs="Arial"/>
        </w:rPr>
        <w:t>the credit value of the single registerable module</w:t>
      </w:r>
    </w:p>
    <w:p w14:paraId="1E6BAB93" w14:textId="77777777" w:rsidR="00FA20C1" w:rsidRPr="00BE5A80" w:rsidRDefault="00FA20C1" w:rsidP="00FA20C1">
      <w:pPr>
        <w:numPr>
          <w:ilvl w:val="0"/>
          <w:numId w:val="42"/>
        </w:numPr>
        <w:spacing w:after="0"/>
        <w:ind w:left="993" w:hanging="426"/>
        <w:rPr>
          <w:rFonts w:ascii="Arial" w:hAnsi="Arial" w:cs="Arial"/>
        </w:rPr>
      </w:pPr>
      <w:r w:rsidRPr="00BE5A80">
        <w:rPr>
          <w:rFonts w:ascii="Arial" w:hAnsi="Arial" w:cs="Arial"/>
        </w:rPr>
        <w:t>the language of instruction and assessment, where this is not English</w:t>
      </w:r>
    </w:p>
    <w:p w14:paraId="23A1F66E" w14:textId="77777777" w:rsidR="00FA20C1" w:rsidRPr="00BE5A80" w:rsidRDefault="00FA20C1" w:rsidP="00FA20C1">
      <w:pPr>
        <w:numPr>
          <w:ilvl w:val="0"/>
          <w:numId w:val="42"/>
        </w:numPr>
        <w:spacing w:after="0"/>
        <w:ind w:left="993" w:hanging="426"/>
        <w:rPr>
          <w:rFonts w:ascii="Arial" w:hAnsi="Arial" w:cs="Arial"/>
        </w:rPr>
      </w:pPr>
      <w:r w:rsidRPr="00BE5A80">
        <w:rPr>
          <w:rFonts w:ascii="Arial" w:hAnsi="Arial" w:cs="Arial"/>
        </w:rPr>
        <w:t>the date the module was conferred.</w:t>
      </w:r>
    </w:p>
    <w:p w14:paraId="17778D24" w14:textId="77777777" w:rsidR="00FA20C1" w:rsidRPr="00BE5A80" w:rsidRDefault="00FA20C1" w:rsidP="00FA20C1">
      <w:pPr>
        <w:numPr>
          <w:ilvl w:val="0"/>
          <w:numId w:val="42"/>
        </w:numPr>
        <w:spacing w:after="0"/>
        <w:ind w:left="993" w:hanging="426"/>
        <w:rPr>
          <w:rFonts w:ascii="Arial" w:hAnsi="Arial" w:cs="Arial"/>
        </w:rPr>
      </w:pPr>
      <w:r w:rsidRPr="00BE5A80">
        <w:rPr>
          <w:rFonts w:ascii="Arial" w:hAnsi="Arial" w:cs="Arial"/>
        </w:rPr>
        <w:t>the module aims and learning outcomes.</w:t>
      </w:r>
    </w:p>
    <w:p w14:paraId="43FC5AE0" w14:textId="22E3A5F3" w:rsidR="00FA20C1" w:rsidRPr="00BE5A80" w:rsidRDefault="00D45735" w:rsidP="009A5612">
      <w:pPr>
        <w:spacing w:before="240" w:after="0"/>
        <w:rPr>
          <w:rFonts w:ascii="Arial" w:hAnsi="Arial" w:cs="Arial"/>
        </w:rPr>
      </w:pPr>
      <w:r w:rsidRPr="00BE5A80">
        <w:rPr>
          <w:rFonts w:ascii="Arial" w:hAnsi="Arial" w:cs="Arial"/>
        </w:rPr>
        <w:t xml:space="preserve">The Open University validated award </w:t>
      </w:r>
      <w:r w:rsidR="00FA20C1" w:rsidRPr="00BE5A80">
        <w:rPr>
          <w:rFonts w:ascii="Arial" w:hAnsi="Arial" w:cs="Arial"/>
        </w:rPr>
        <w:t xml:space="preserve">and single registerable module </w:t>
      </w:r>
      <w:r w:rsidRPr="00BE5A80">
        <w:rPr>
          <w:rFonts w:ascii="Arial" w:hAnsi="Arial" w:cs="Arial"/>
        </w:rPr>
        <w:t>certificates conform with specific design requirements of The Open University.</w:t>
      </w:r>
    </w:p>
    <w:p w14:paraId="163CC318" w14:textId="77777777" w:rsidR="00FA20C1" w:rsidRPr="00BE5A80" w:rsidRDefault="00FA20C1" w:rsidP="009A5612">
      <w:pPr>
        <w:spacing w:before="240" w:after="0"/>
        <w:rPr>
          <w:rFonts w:ascii="Arial" w:hAnsi="Arial" w:cs="Arial"/>
        </w:rPr>
        <w:sectPr w:rsidR="00FA20C1" w:rsidRPr="00BE5A80" w:rsidSect="00A121A5">
          <w:footerReference w:type="default" r:id="rId34"/>
          <w:type w:val="continuous"/>
          <w:pgSz w:w="11900" w:h="16840" w:code="9"/>
          <w:pgMar w:top="1134" w:right="1134" w:bottom="1134" w:left="1134" w:header="567" w:footer="567" w:gutter="0"/>
          <w:cols w:space="708"/>
          <w:titlePg/>
          <w:docGrid w:linePitch="360"/>
        </w:sectPr>
      </w:pPr>
    </w:p>
    <w:p w14:paraId="63F5053C" w14:textId="77777777" w:rsidR="00D45735" w:rsidRPr="00BE5A80" w:rsidRDefault="00D45735" w:rsidP="00E94833">
      <w:pPr>
        <w:autoSpaceDE w:val="0"/>
        <w:autoSpaceDN w:val="0"/>
        <w:adjustRightInd w:val="0"/>
        <w:spacing w:before="7800" w:after="0" w:line="288" w:lineRule="auto"/>
        <w:rPr>
          <w:rFonts w:ascii="Arial" w:hAnsi="Arial" w:cs="Arial"/>
          <w:b/>
          <w:bCs/>
          <w:color w:val="1C46C0"/>
        </w:rPr>
      </w:pPr>
      <w:bookmarkStart w:id="112" w:name="_Hlk143692895"/>
      <w:r w:rsidRPr="00BE5A80">
        <w:rPr>
          <w:rFonts w:ascii="Arial" w:hAnsi="Arial" w:cs="Arial"/>
          <w:b/>
          <w:bCs/>
          <w:color w:val="1C46C0"/>
        </w:rPr>
        <w:lastRenderedPageBreak/>
        <w:t>Open University Validation Partnerships</w:t>
      </w:r>
    </w:p>
    <w:p w14:paraId="49D6C6AF" w14:textId="77777777" w:rsidR="00D45735" w:rsidRPr="00BE5A80" w:rsidRDefault="00D45735" w:rsidP="00525290">
      <w:pPr>
        <w:autoSpaceDE w:val="0"/>
        <w:autoSpaceDN w:val="0"/>
        <w:adjustRightInd w:val="0"/>
        <w:spacing w:after="0" w:line="288" w:lineRule="auto"/>
        <w:rPr>
          <w:rFonts w:ascii="Arial" w:hAnsi="Arial" w:cs="Arial"/>
          <w:sz w:val="20"/>
          <w:szCs w:val="20"/>
        </w:rPr>
      </w:pPr>
      <w:r w:rsidRPr="00BE5A80">
        <w:rPr>
          <w:rFonts w:ascii="Arial" w:hAnsi="Arial" w:cs="Arial"/>
          <w:sz w:val="20"/>
          <w:szCs w:val="20"/>
        </w:rPr>
        <w:t>The Open University</w:t>
      </w:r>
    </w:p>
    <w:p w14:paraId="4F90F307" w14:textId="77777777" w:rsidR="00D45735" w:rsidRPr="00BE5A80" w:rsidRDefault="00D45735" w:rsidP="00525290">
      <w:pPr>
        <w:autoSpaceDE w:val="0"/>
        <w:autoSpaceDN w:val="0"/>
        <w:adjustRightInd w:val="0"/>
        <w:spacing w:after="0" w:line="288" w:lineRule="auto"/>
        <w:rPr>
          <w:rFonts w:ascii="Arial" w:hAnsi="Arial" w:cs="Arial"/>
          <w:sz w:val="20"/>
          <w:szCs w:val="20"/>
        </w:rPr>
      </w:pPr>
      <w:r w:rsidRPr="00BE5A80">
        <w:rPr>
          <w:rFonts w:ascii="Arial" w:hAnsi="Arial" w:cs="Arial"/>
          <w:sz w:val="20"/>
          <w:szCs w:val="20"/>
        </w:rPr>
        <w:t>Walton Hall</w:t>
      </w:r>
    </w:p>
    <w:p w14:paraId="06C82A04" w14:textId="77777777" w:rsidR="00D45735" w:rsidRPr="00BE5A80" w:rsidRDefault="00D45735" w:rsidP="00525290">
      <w:pPr>
        <w:autoSpaceDE w:val="0"/>
        <w:autoSpaceDN w:val="0"/>
        <w:adjustRightInd w:val="0"/>
        <w:spacing w:after="0" w:line="288" w:lineRule="auto"/>
        <w:rPr>
          <w:rFonts w:ascii="Arial" w:hAnsi="Arial" w:cs="Arial"/>
          <w:sz w:val="20"/>
          <w:szCs w:val="20"/>
        </w:rPr>
      </w:pPr>
      <w:r w:rsidRPr="00BE5A80">
        <w:rPr>
          <w:rFonts w:ascii="Arial" w:hAnsi="Arial" w:cs="Arial"/>
          <w:sz w:val="20"/>
          <w:szCs w:val="20"/>
        </w:rPr>
        <w:t>Milton Keynes</w:t>
      </w:r>
    </w:p>
    <w:p w14:paraId="48008018" w14:textId="77777777" w:rsidR="00D45735" w:rsidRPr="00BE5A80" w:rsidRDefault="00D45735" w:rsidP="00525290">
      <w:pPr>
        <w:autoSpaceDE w:val="0"/>
        <w:autoSpaceDN w:val="0"/>
        <w:adjustRightInd w:val="0"/>
        <w:spacing w:after="0" w:line="288" w:lineRule="auto"/>
        <w:rPr>
          <w:rFonts w:ascii="Arial" w:hAnsi="Arial" w:cs="Arial"/>
          <w:sz w:val="20"/>
          <w:szCs w:val="20"/>
        </w:rPr>
      </w:pPr>
      <w:r w:rsidRPr="00BE5A80">
        <w:rPr>
          <w:rFonts w:ascii="Arial" w:hAnsi="Arial" w:cs="Arial"/>
          <w:sz w:val="20"/>
          <w:szCs w:val="20"/>
        </w:rPr>
        <w:t>MK7 6AA</w:t>
      </w:r>
    </w:p>
    <w:p w14:paraId="46E69564" w14:textId="3B1A81D5" w:rsidR="00D45735" w:rsidRPr="00BE5A80" w:rsidRDefault="00D45735" w:rsidP="00525290">
      <w:pPr>
        <w:autoSpaceDE w:val="0"/>
        <w:autoSpaceDN w:val="0"/>
        <w:adjustRightInd w:val="0"/>
        <w:spacing w:after="0" w:line="288" w:lineRule="auto"/>
        <w:rPr>
          <w:rFonts w:ascii="Arial" w:hAnsi="Arial" w:cs="Arial"/>
          <w:sz w:val="20"/>
          <w:szCs w:val="20"/>
        </w:rPr>
      </w:pPr>
      <w:r w:rsidRPr="00BE5A80">
        <w:rPr>
          <w:rFonts w:ascii="Arial" w:hAnsi="Arial" w:cs="Arial"/>
          <w:sz w:val="20"/>
          <w:szCs w:val="20"/>
        </w:rPr>
        <w:t>U</w:t>
      </w:r>
      <w:r w:rsidR="00525290" w:rsidRPr="00BE5A80">
        <w:rPr>
          <w:rFonts w:ascii="Arial" w:hAnsi="Arial" w:cs="Arial"/>
          <w:sz w:val="20"/>
          <w:szCs w:val="20"/>
        </w:rPr>
        <w:t xml:space="preserve">nited </w:t>
      </w:r>
      <w:r w:rsidRPr="00BE5A80">
        <w:rPr>
          <w:rFonts w:ascii="Arial" w:hAnsi="Arial" w:cs="Arial"/>
          <w:sz w:val="20"/>
          <w:szCs w:val="20"/>
        </w:rPr>
        <w:t>K</w:t>
      </w:r>
      <w:r w:rsidR="00525290" w:rsidRPr="00BE5A80">
        <w:rPr>
          <w:rFonts w:ascii="Arial" w:hAnsi="Arial" w:cs="Arial"/>
          <w:sz w:val="20"/>
          <w:szCs w:val="20"/>
        </w:rPr>
        <w:t>ingdom</w:t>
      </w:r>
    </w:p>
    <w:p w14:paraId="26A42DF1" w14:textId="7444705E" w:rsidR="00D45735" w:rsidRPr="00BE5A80" w:rsidRDefault="00525290" w:rsidP="00525290">
      <w:pPr>
        <w:autoSpaceDE w:val="0"/>
        <w:autoSpaceDN w:val="0"/>
        <w:adjustRightInd w:val="0"/>
        <w:spacing w:before="360" w:after="120" w:line="240" w:lineRule="auto"/>
        <w:rPr>
          <w:rFonts w:ascii="Arial" w:hAnsi="Arial" w:cs="Arial"/>
          <w:sz w:val="20"/>
          <w:szCs w:val="20"/>
        </w:rPr>
      </w:pPr>
      <w:r w:rsidRPr="00BE5A80">
        <w:rPr>
          <w:rFonts w:ascii="Arial" w:hAnsi="Arial" w:cs="Arial"/>
          <w:b/>
          <w:bCs/>
          <w:sz w:val="20"/>
          <w:szCs w:val="20"/>
        </w:rPr>
        <w:t>E</w:t>
      </w:r>
      <w:r w:rsidR="00D45735" w:rsidRPr="00BE5A80">
        <w:rPr>
          <w:rFonts w:ascii="Arial" w:hAnsi="Arial" w:cs="Arial"/>
          <w:b/>
          <w:bCs/>
          <w:sz w:val="20"/>
          <w:szCs w:val="20"/>
        </w:rPr>
        <w:t>mail</w:t>
      </w:r>
      <w:r w:rsidR="00D45735" w:rsidRPr="00BE5A80">
        <w:rPr>
          <w:rFonts w:ascii="Arial" w:hAnsi="Arial" w:cs="Arial"/>
          <w:sz w:val="20"/>
          <w:szCs w:val="20"/>
        </w:rPr>
        <w:t xml:space="preserve">: </w:t>
      </w:r>
      <w:hyperlink r:id="rId35" w:history="1">
        <w:r w:rsidR="00D45735" w:rsidRPr="00BE5A80">
          <w:rPr>
            <w:rStyle w:val="Hyperlink"/>
            <w:rFonts w:ascii="Arial" w:hAnsi="Arial" w:cs="Arial"/>
            <w:b/>
            <w:bCs/>
            <w:sz w:val="20"/>
            <w:szCs w:val="20"/>
          </w:rPr>
          <w:t>ouvp-info@open.ac.uk</w:t>
        </w:r>
      </w:hyperlink>
    </w:p>
    <w:p w14:paraId="5F9BBEE7" w14:textId="2AE301BD" w:rsidR="00D45735" w:rsidRPr="00BE5A80" w:rsidRDefault="00D45735" w:rsidP="00525290">
      <w:pPr>
        <w:autoSpaceDE w:val="0"/>
        <w:autoSpaceDN w:val="0"/>
        <w:adjustRightInd w:val="0"/>
        <w:spacing w:after="120" w:line="240" w:lineRule="auto"/>
        <w:rPr>
          <w:rFonts w:ascii="Arial" w:hAnsi="Arial" w:cs="Arial"/>
          <w:sz w:val="20"/>
          <w:szCs w:val="20"/>
        </w:rPr>
      </w:pPr>
      <w:r w:rsidRPr="00BE5A80">
        <w:rPr>
          <w:rFonts w:ascii="Arial" w:hAnsi="Arial" w:cs="Arial"/>
          <w:b/>
          <w:bCs/>
          <w:sz w:val="20"/>
          <w:szCs w:val="20"/>
        </w:rPr>
        <w:t>Website</w:t>
      </w:r>
      <w:r w:rsidRPr="00BE5A80">
        <w:rPr>
          <w:rFonts w:ascii="Arial" w:hAnsi="Arial" w:cs="Arial"/>
          <w:sz w:val="20"/>
          <w:szCs w:val="20"/>
        </w:rPr>
        <w:t xml:space="preserve">: </w:t>
      </w:r>
      <w:hyperlink r:id="rId36" w:history="1">
        <w:r w:rsidR="00547B9E" w:rsidRPr="00BE5A80">
          <w:rPr>
            <w:rStyle w:val="Hyperlink"/>
            <w:rFonts w:ascii="Arial" w:hAnsi="Arial" w:cs="Arial"/>
            <w:b/>
            <w:bCs/>
            <w:sz w:val="20"/>
            <w:szCs w:val="20"/>
          </w:rPr>
          <w:t>open.ac.uk/validation-partnerships/</w:t>
        </w:r>
      </w:hyperlink>
    </w:p>
    <w:p w14:paraId="39A04AD2" w14:textId="0838AE9A" w:rsidR="00D45735" w:rsidRPr="00BE5A80" w:rsidRDefault="00D45735" w:rsidP="002A3BC3">
      <w:pPr>
        <w:autoSpaceDE w:val="0"/>
        <w:autoSpaceDN w:val="0"/>
        <w:adjustRightInd w:val="0"/>
        <w:spacing w:before="480" w:after="0" w:line="240" w:lineRule="auto"/>
        <w:rPr>
          <w:rFonts w:ascii="Arial" w:hAnsi="Arial" w:cs="Arial"/>
          <w:b/>
          <w:bCs/>
          <w:sz w:val="20"/>
          <w:szCs w:val="20"/>
        </w:rPr>
      </w:pPr>
      <w:bookmarkStart w:id="113" w:name="_Hlk143744455"/>
      <w:r w:rsidRPr="00BE5A80">
        <w:rPr>
          <w:rFonts w:ascii="Arial" w:hAnsi="Arial" w:cs="Arial"/>
          <w:b/>
          <w:bCs/>
          <w:sz w:val="20"/>
          <w:szCs w:val="20"/>
        </w:rPr>
        <w:t xml:space="preserve">Revised: </w:t>
      </w:r>
      <w:r w:rsidR="00986313">
        <w:rPr>
          <w:rFonts w:ascii="Arial" w:hAnsi="Arial" w:cs="Arial"/>
          <w:b/>
          <w:bCs/>
          <w:sz w:val="20"/>
          <w:szCs w:val="20"/>
        </w:rPr>
        <w:t>September 2025</w:t>
      </w:r>
      <w:bookmarkEnd w:id="113"/>
    </w:p>
    <w:p w14:paraId="2BE55077" w14:textId="38076D5D" w:rsidR="00F53D55" w:rsidRPr="00BE5A80" w:rsidRDefault="00D45735" w:rsidP="004925C3">
      <w:pPr>
        <w:autoSpaceDE w:val="0"/>
        <w:autoSpaceDN w:val="0"/>
        <w:adjustRightInd w:val="0"/>
        <w:spacing w:before="840" w:after="0" w:line="240" w:lineRule="auto"/>
        <w:rPr>
          <w:rFonts w:ascii="Arial" w:hAnsi="Arial" w:cs="Arial"/>
          <w:sz w:val="20"/>
          <w:szCs w:val="20"/>
        </w:rPr>
      </w:pPr>
      <w:r w:rsidRPr="00BE5A80">
        <w:rPr>
          <w:rFonts w:ascii="Arial" w:hAnsi="Arial" w:cs="Arial"/>
          <w:sz w:val="20"/>
          <w:szCs w:val="20"/>
        </w:rPr>
        <w:t>The Open University is incorporated by Royal Charter (RC 000391), an exempt charity in England &amp; Wales and a charity registered in Scotland (SC 038302)</w:t>
      </w:r>
      <w:bookmarkEnd w:id="112"/>
      <w:r w:rsidR="00525290" w:rsidRPr="00BE5A80">
        <w:rPr>
          <w:rFonts w:ascii="Arial" w:hAnsi="Arial" w:cs="Arial"/>
          <w:sz w:val="20"/>
          <w:szCs w:val="20"/>
        </w:rPr>
        <w:t>.</w:t>
      </w:r>
    </w:p>
    <w:sectPr w:rsidR="00F53D55" w:rsidRPr="00BE5A80" w:rsidSect="00A26E97">
      <w:footerReference w:type="default" r:id="rId37"/>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246C3" w14:textId="77777777" w:rsidR="0022485D" w:rsidRDefault="0022485D" w:rsidP="00E56F2A">
      <w:r>
        <w:separator/>
      </w:r>
    </w:p>
    <w:p w14:paraId="55F153DF" w14:textId="77777777" w:rsidR="0022485D" w:rsidRDefault="0022485D"/>
    <w:p w14:paraId="262B7239" w14:textId="77777777" w:rsidR="0022485D" w:rsidRDefault="0022485D"/>
  </w:endnote>
  <w:endnote w:type="continuationSeparator" w:id="0">
    <w:p w14:paraId="339355BF" w14:textId="77777777" w:rsidR="0022485D" w:rsidRDefault="0022485D" w:rsidP="00E56F2A">
      <w:r>
        <w:continuationSeparator/>
      </w:r>
    </w:p>
    <w:p w14:paraId="364D483E" w14:textId="77777777" w:rsidR="0022485D" w:rsidRDefault="0022485D"/>
    <w:p w14:paraId="4DD953C8" w14:textId="77777777" w:rsidR="0022485D" w:rsidRDefault="0022485D"/>
  </w:endnote>
  <w:endnote w:type="continuationNotice" w:id="1">
    <w:p w14:paraId="52701E11" w14:textId="77777777" w:rsidR="0022485D" w:rsidRDefault="002248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Medium">
    <w:altName w:val="Poppins Medium"/>
    <w:charset w:val="00"/>
    <w:family w:val="auto"/>
    <w:pitch w:val="variable"/>
    <w:sig w:usb0="00008007" w:usb1="00000000" w:usb2="00000000" w:usb3="00000000" w:csb0="00000093" w:csb1="00000000"/>
  </w:font>
  <w:font w:name="Helvetica Neue">
    <w:altName w:val="Arial"/>
    <w:charset w:val="00"/>
    <w:family w:val="auto"/>
    <w:pitch w:val="default"/>
  </w:font>
  <w:font w:name="Dutch801SWC">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w:altName w:val="Arial"/>
    <w:panose1 w:val="00000000000000000000"/>
    <w:charset w:val="00"/>
    <w:family w:val="swiss"/>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42C7" w14:textId="62C36BB8" w:rsidR="002454A7" w:rsidRDefault="002454A7" w:rsidP="002454A7">
    <w:pPr>
      <w:jc w:val="right"/>
      <w:rPr>
        <w:rFonts w:cs="Poppins"/>
        <w:color w:val="1C46C0" w:themeColor="accent1"/>
        <w:sz w:val="12"/>
        <w:szCs w:val="12"/>
      </w:rPr>
    </w:pPr>
  </w:p>
  <w:p w14:paraId="28C3B9C4" w14:textId="78B8232D" w:rsidR="002454A7" w:rsidRDefault="002454A7" w:rsidP="002454A7">
    <w:pPr>
      <w:jc w:val="right"/>
      <w:rPr>
        <w:rFonts w:cs="Poppins"/>
        <w:color w:val="1C46C0" w:themeColor="accent1"/>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29E52" w14:textId="2DCBF5D2" w:rsidR="00BE5A80" w:rsidRPr="00BE5A80" w:rsidRDefault="00BE5A80" w:rsidP="00BE5A80">
    <w:pPr>
      <w:spacing w:line="240" w:lineRule="auto"/>
      <w:jc w:val="right"/>
      <w:rPr>
        <w:rFonts w:ascii="Arial" w:hAnsi="Arial" w:cs="Arial"/>
        <w:b/>
        <w:bCs/>
      </w:rPr>
    </w:pPr>
    <w:r w:rsidRPr="00A121A5">
      <w:rPr>
        <w:rStyle w:val="PageNumber"/>
        <w:rFonts w:ascii="Arial" w:hAnsi="Arial" w:cs="Arial"/>
      </w:rPr>
      <w:t xml:space="preserve">pg. </w:t>
    </w:r>
    <w:r w:rsidRPr="00A121A5">
      <w:rPr>
        <w:rStyle w:val="PageNumber"/>
        <w:rFonts w:ascii="Arial" w:hAnsi="Arial" w:cs="Arial"/>
      </w:rPr>
      <w:fldChar w:fldCharType="begin"/>
    </w:r>
    <w:r w:rsidRPr="00A121A5">
      <w:rPr>
        <w:rStyle w:val="PageNumber"/>
        <w:rFonts w:ascii="Arial" w:hAnsi="Arial" w:cs="Arial"/>
      </w:rPr>
      <w:instrText xml:space="preserve"> PAGE  \* Arabic </w:instrText>
    </w:r>
    <w:r w:rsidRPr="00A121A5">
      <w:rPr>
        <w:rStyle w:val="PageNumber"/>
        <w:rFonts w:ascii="Arial" w:hAnsi="Arial" w:cs="Arial"/>
      </w:rPr>
      <w:fldChar w:fldCharType="separate"/>
    </w:r>
    <w:r>
      <w:rPr>
        <w:rStyle w:val="PageNumber"/>
        <w:rFonts w:ascii="Arial" w:hAnsi="Arial" w:cs="Arial"/>
      </w:rPr>
      <w:t>4</w:t>
    </w:r>
    <w:r w:rsidRPr="00A121A5">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C713" w14:textId="036C9C4E" w:rsidR="005B0A1C" w:rsidRPr="00F53D55" w:rsidRDefault="005B0A1C" w:rsidP="00F53D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E709" w14:textId="77777777" w:rsidR="00F53D55" w:rsidRPr="00A121A5" w:rsidRDefault="00F53D55" w:rsidP="00A121A5">
    <w:pPr>
      <w:spacing w:line="240" w:lineRule="auto"/>
      <w:jc w:val="right"/>
      <w:rPr>
        <w:rFonts w:ascii="Arial" w:hAnsi="Arial" w:cs="Arial"/>
        <w:b/>
        <w:bCs/>
      </w:rPr>
    </w:pPr>
    <w:r w:rsidRPr="00A121A5">
      <w:rPr>
        <w:rStyle w:val="PageNumber"/>
        <w:rFonts w:ascii="Arial" w:hAnsi="Arial" w:cs="Arial"/>
      </w:rPr>
      <w:t xml:space="preserve">pg. </w:t>
    </w:r>
    <w:r w:rsidRPr="00A121A5">
      <w:rPr>
        <w:rStyle w:val="PageNumber"/>
        <w:rFonts w:ascii="Arial" w:hAnsi="Arial" w:cs="Arial"/>
      </w:rPr>
      <w:fldChar w:fldCharType="begin"/>
    </w:r>
    <w:r w:rsidRPr="00A121A5">
      <w:rPr>
        <w:rStyle w:val="PageNumber"/>
        <w:rFonts w:ascii="Arial" w:hAnsi="Arial" w:cs="Arial"/>
      </w:rPr>
      <w:instrText xml:space="preserve"> PAGE  \* Arabic </w:instrText>
    </w:r>
    <w:r w:rsidRPr="00A121A5">
      <w:rPr>
        <w:rStyle w:val="PageNumber"/>
        <w:rFonts w:ascii="Arial" w:hAnsi="Arial" w:cs="Arial"/>
      </w:rPr>
      <w:fldChar w:fldCharType="separate"/>
    </w:r>
    <w:r w:rsidRPr="00A121A5">
      <w:rPr>
        <w:rStyle w:val="PageNumber"/>
        <w:rFonts w:ascii="Arial" w:hAnsi="Arial" w:cs="Arial"/>
      </w:rPr>
      <w:t>2</w:t>
    </w:r>
    <w:r w:rsidRPr="00A121A5">
      <w:rPr>
        <w:rStyle w:val="PageNumbe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9C4B" w14:textId="508ECBB4" w:rsidR="00F53D55" w:rsidRPr="00F53D55" w:rsidRDefault="00F53D55" w:rsidP="00F53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A014E" w14:textId="77777777" w:rsidR="0022485D" w:rsidRDefault="0022485D" w:rsidP="00E56F2A">
      <w:r>
        <w:separator/>
      </w:r>
    </w:p>
    <w:p w14:paraId="1B70FCE8" w14:textId="77777777" w:rsidR="0022485D" w:rsidRDefault="0022485D"/>
    <w:p w14:paraId="58A31584" w14:textId="77777777" w:rsidR="0022485D" w:rsidRDefault="0022485D"/>
  </w:footnote>
  <w:footnote w:type="continuationSeparator" w:id="0">
    <w:p w14:paraId="7686C247" w14:textId="77777777" w:rsidR="0022485D" w:rsidRDefault="0022485D" w:rsidP="00E56F2A">
      <w:r>
        <w:continuationSeparator/>
      </w:r>
    </w:p>
    <w:p w14:paraId="2AD81E72" w14:textId="77777777" w:rsidR="0022485D" w:rsidRDefault="0022485D"/>
    <w:p w14:paraId="4014D09C" w14:textId="77777777" w:rsidR="0022485D" w:rsidRDefault="0022485D"/>
  </w:footnote>
  <w:footnote w:type="continuationNotice" w:id="1">
    <w:p w14:paraId="331254B0" w14:textId="77777777" w:rsidR="0022485D" w:rsidRDefault="0022485D">
      <w:pPr>
        <w:spacing w:after="0" w:line="240" w:lineRule="auto"/>
      </w:pPr>
    </w:p>
  </w:footnote>
  <w:footnote w:id="2">
    <w:p w14:paraId="7E4582D6" w14:textId="02CD823A" w:rsidR="00E050C8" w:rsidRDefault="00E050C8" w:rsidP="00E050C8">
      <w:pPr>
        <w:pStyle w:val="FootnoteText"/>
        <w:ind w:left="0" w:firstLine="0"/>
      </w:pPr>
      <w:r>
        <w:rPr>
          <w:rStyle w:val="FootnoteReference"/>
        </w:rPr>
        <w:footnoteRef/>
      </w:r>
      <w:r>
        <w:t xml:space="preserve"> </w:t>
      </w:r>
      <w:r w:rsidRPr="009A5CD1">
        <w:rPr>
          <w:rFonts w:ascii="Arial" w:hAnsi="Arial" w:cs="Arial"/>
          <w:i/>
          <w:iCs/>
          <w:color w:val="060645"/>
          <w:sz w:val="22"/>
          <w:szCs w:val="22"/>
        </w:rPr>
        <w:t xml:space="preserve">Bachelor’s degree titles of </w:t>
      </w:r>
      <w:proofErr w:type="spellStart"/>
      <w:r w:rsidRPr="009A5CD1">
        <w:rPr>
          <w:rFonts w:ascii="Arial" w:hAnsi="Arial" w:cs="Arial"/>
          <w:i/>
          <w:iCs/>
          <w:color w:val="060645"/>
          <w:sz w:val="22"/>
          <w:szCs w:val="22"/>
        </w:rPr>
        <w:t>BEd</w:t>
      </w:r>
      <w:proofErr w:type="spellEnd"/>
      <w:r w:rsidRPr="009A5CD1">
        <w:rPr>
          <w:rFonts w:ascii="Arial" w:hAnsi="Arial" w:cs="Arial"/>
          <w:i/>
          <w:iCs/>
          <w:color w:val="060645"/>
          <w:sz w:val="22"/>
          <w:szCs w:val="22"/>
        </w:rPr>
        <w:t xml:space="preserve"> and BEd (Hons) are reserved for programmes of teacher education. Initial or pre-service BEd programmes include a substantial element of teaching practice, and the normal credits of such a BEd programme will be 480. The In-service BEd is designed for students who are already qualified and experienced teachers holding a Certificate in Education or equivalent qualification. Minimum credits: 180</w:t>
      </w:r>
    </w:p>
  </w:footnote>
  <w:footnote w:id="3">
    <w:p w14:paraId="0AF056D3" w14:textId="48CBEBD5" w:rsidR="001B674E" w:rsidRDefault="001B674E" w:rsidP="001B674E">
      <w:pPr>
        <w:pStyle w:val="FootnoteText"/>
        <w:spacing w:line="276" w:lineRule="auto"/>
        <w:ind w:left="0" w:firstLine="0"/>
      </w:pPr>
      <w:r w:rsidRPr="001B674E">
        <w:rPr>
          <w:rStyle w:val="FootnoteReference"/>
        </w:rPr>
        <w:sym w:font="Symbol" w:char="F02A"/>
      </w:r>
      <w:r>
        <w:t xml:space="preserve"> </w:t>
      </w:r>
      <w:r w:rsidRPr="00412372">
        <w:rPr>
          <w:rFonts w:ascii="Arial" w:hAnsi="Arial" w:cs="Arial"/>
          <w:i/>
          <w:iCs/>
          <w:color w:val="060645"/>
          <w:sz w:val="22"/>
          <w:szCs w:val="22"/>
        </w:rPr>
        <w:t>These awards have variance in structure and numbers of credits across the sector, as a result the above acts as a guideline on the number of credits which need to be included within the award.</w:t>
      </w:r>
    </w:p>
  </w:footnote>
  <w:footnote w:id="4">
    <w:p w14:paraId="7C45B88C" w14:textId="42A15B9D" w:rsidR="00412372" w:rsidRDefault="00412372" w:rsidP="00412372">
      <w:pPr>
        <w:pStyle w:val="FootnoteText"/>
        <w:ind w:left="0" w:firstLine="0"/>
      </w:pPr>
      <w:r w:rsidRPr="00412372">
        <w:rPr>
          <w:rStyle w:val="FootnoteReference"/>
          <w:color w:val="060645"/>
        </w:rPr>
        <w:sym w:font="Symbol" w:char="F02A"/>
      </w:r>
      <w:r w:rsidRPr="00412372">
        <w:rPr>
          <w:color w:val="060645"/>
        </w:rPr>
        <w:t xml:space="preserve"> </w:t>
      </w:r>
      <w:bookmarkStart w:id="14" w:name="_Hlk182831960"/>
      <w:r w:rsidRPr="00412372">
        <w:rPr>
          <w:rFonts w:ascii="Arial" w:hAnsi="Arial" w:cs="Arial"/>
          <w:i/>
          <w:iCs/>
          <w:color w:val="060645"/>
          <w:sz w:val="22"/>
          <w:szCs w:val="22"/>
        </w:rPr>
        <w:t>These awards have variance in structure and numbers of credits across the sector, as a result the above acts as a guideline on the number of credits which need to be included within the award.</w:t>
      </w:r>
      <w:bookmarkEnd w:id="14"/>
    </w:p>
  </w:footnote>
  <w:footnote w:id="5">
    <w:p w14:paraId="18A5740D" w14:textId="65545395" w:rsidR="001B674E" w:rsidRDefault="001B674E" w:rsidP="001B674E">
      <w:pPr>
        <w:pStyle w:val="FootnoteText"/>
        <w:ind w:left="0" w:firstLine="0"/>
      </w:pPr>
      <w:r w:rsidRPr="00412372">
        <w:rPr>
          <w:rStyle w:val="FootnoteReference"/>
          <w:color w:val="060645"/>
        </w:rPr>
        <w:sym w:font="Symbol" w:char="F02A"/>
      </w:r>
      <w:r>
        <w:rPr>
          <w:color w:val="060645"/>
        </w:rPr>
        <w:t xml:space="preserve"> </w:t>
      </w:r>
      <w:r w:rsidRPr="001B674E">
        <w:rPr>
          <w:rFonts w:ascii="Arial" w:hAnsi="Arial" w:cs="Arial"/>
          <w:i/>
          <w:iCs/>
          <w:color w:val="060645"/>
          <w:sz w:val="22"/>
          <w:szCs w:val="22"/>
        </w:rPr>
        <w:t>As above</w:t>
      </w:r>
    </w:p>
  </w:footnote>
  <w:footnote w:id="6">
    <w:p w14:paraId="4AD54057" w14:textId="6A3718A6" w:rsidR="001B674E" w:rsidRPr="001B674E" w:rsidRDefault="001B674E" w:rsidP="00E050C8">
      <w:pPr>
        <w:pStyle w:val="FootnoteText"/>
        <w:ind w:left="0" w:firstLine="0"/>
        <w:rPr>
          <w:rFonts w:ascii="Arial" w:hAnsi="Arial" w:cs="Arial"/>
          <w:i/>
          <w:iCs/>
          <w:color w:val="060645"/>
          <w:sz w:val="22"/>
          <w:szCs w:val="22"/>
        </w:rPr>
      </w:pPr>
      <w:r w:rsidRPr="00E050C8">
        <w:rPr>
          <w:rStyle w:val="FootnoteReference"/>
          <w:color w:val="060645"/>
        </w:rPr>
        <w:sym w:font="Symbol" w:char="F023"/>
      </w:r>
      <w:r w:rsidRPr="00E050C8">
        <w:rPr>
          <w:color w:val="060645"/>
        </w:rPr>
        <w:t xml:space="preserve"> </w:t>
      </w:r>
      <w:r w:rsidRPr="001B674E">
        <w:rPr>
          <w:rFonts w:ascii="Arial" w:hAnsi="Arial" w:cs="Arial"/>
          <w:i/>
          <w:iCs/>
          <w:color w:val="060645"/>
          <w:sz w:val="22"/>
          <w:szCs w:val="22"/>
        </w:rPr>
        <w:t>These awards have variance in structure and number of credits depending on the award. MEng – min 120 credits at L7, min 120 credits at L6, no more than 120 credits at L4 and the remaining credits at L5 or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A11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38E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0289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804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3221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C86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6AC9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8E0E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DAD7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1822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616F"/>
    <w:multiLevelType w:val="hybridMultilevel"/>
    <w:tmpl w:val="E6DAEB50"/>
    <w:lvl w:ilvl="0" w:tplc="E48A431E">
      <w:start w:val="1"/>
      <w:numFmt w:val="lowerLetter"/>
      <w:lvlText w:val="(%1)"/>
      <w:lvlJc w:val="left"/>
      <w:pPr>
        <w:ind w:left="1353"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02762F"/>
    <w:multiLevelType w:val="hybridMultilevel"/>
    <w:tmpl w:val="872AFF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E8D7723"/>
    <w:multiLevelType w:val="hybridMultilevel"/>
    <w:tmpl w:val="FCFABF90"/>
    <w:lvl w:ilvl="0" w:tplc="73D09056">
      <w:start w:val="1"/>
      <w:numFmt w:val="lowerRoman"/>
      <w:lvlText w:val="(%1)"/>
      <w:lvlJc w:val="left"/>
      <w:pPr>
        <w:tabs>
          <w:tab w:val="num" w:pos="2525"/>
        </w:tabs>
        <w:ind w:left="2525" w:hanging="360"/>
      </w:pPr>
      <w:rPr>
        <w:rFonts w:hint="default"/>
        <w:sz w:val="24"/>
        <w:szCs w:val="24"/>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3" w15:restartNumberingAfterBreak="0">
    <w:nsid w:val="10536524"/>
    <w:multiLevelType w:val="hybridMultilevel"/>
    <w:tmpl w:val="6EC87F06"/>
    <w:lvl w:ilvl="0" w:tplc="A2228784">
      <w:start w:val="1"/>
      <w:numFmt w:val="lowerRoman"/>
      <w:lvlText w:val="(%1)"/>
      <w:lvlJc w:val="left"/>
      <w:pPr>
        <w:tabs>
          <w:tab w:val="num" w:pos="2880"/>
        </w:tabs>
        <w:ind w:left="2880" w:hanging="720"/>
      </w:pPr>
      <w:rPr>
        <w:rFonts w:cs="Times New Roman" w:hint="default"/>
        <w:color w:val="060645"/>
        <w:sz w:val="24"/>
        <w:szCs w:val="24"/>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DD81EF5"/>
    <w:multiLevelType w:val="hybridMultilevel"/>
    <w:tmpl w:val="9962AF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B0144C"/>
    <w:multiLevelType w:val="hybridMultilevel"/>
    <w:tmpl w:val="99F613E8"/>
    <w:lvl w:ilvl="0" w:tplc="13B20A78">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9E3FDF"/>
    <w:multiLevelType w:val="hybridMultilevel"/>
    <w:tmpl w:val="CDA48BD4"/>
    <w:lvl w:ilvl="0" w:tplc="B94A0436">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DD4B08"/>
    <w:multiLevelType w:val="hybridMultilevel"/>
    <w:tmpl w:val="EBA47B7E"/>
    <w:lvl w:ilvl="0" w:tplc="F5B0F7AC">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921AB9"/>
    <w:multiLevelType w:val="hybridMultilevel"/>
    <w:tmpl w:val="9E6C1C1E"/>
    <w:lvl w:ilvl="0" w:tplc="18107704">
      <w:start w:val="1"/>
      <w:numFmt w:val="lowerRoman"/>
      <w:lvlText w:val="(%1)"/>
      <w:lvlJc w:val="left"/>
      <w:pPr>
        <w:tabs>
          <w:tab w:val="num" w:pos="2525"/>
        </w:tabs>
        <w:ind w:left="2525" w:hanging="360"/>
      </w:pPr>
      <w:rPr>
        <w:rFonts w:hint="default"/>
        <w:sz w:val="20"/>
        <w:szCs w:val="20"/>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9" w15:restartNumberingAfterBreak="0">
    <w:nsid w:val="38AB3CAD"/>
    <w:multiLevelType w:val="hybridMultilevel"/>
    <w:tmpl w:val="4BC08AA6"/>
    <w:lvl w:ilvl="0" w:tplc="79F2AE18">
      <w:start w:val="1"/>
      <w:numFmt w:val="lowerLetter"/>
      <w:lvlText w:val="(%1)"/>
      <w:lvlJc w:val="left"/>
      <w:pPr>
        <w:ind w:left="1320" w:hanging="360"/>
      </w:pPr>
      <w:rPr>
        <w:rFonts w:hint="default"/>
        <w:color w:val="060645"/>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EB409F"/>
    <w:multiLevelType w:val="hybridMultilevel"/>
    <w:tmpl w:val="F6DC1798"/>
    <w:lvl w:ilvl="0" w:tplc="64628176">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D96E8F"/>
    <w:multiLevelType w:val="hybridMultilevel"/>
    <w:tmpl w:val="31DE8956"/>
    <w:lvl w:ilvl="0" w:tplc="5100C3EC">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00BB9"/>
    <w:multiLevelType w:val="hybridMultilevel"/>
    <w:tmpl w:val="69B48B16"/>
    <w:lvl w:ilvl="0" w:tplc="58C4EDFC">
      <w:start w:val="1"/>
      <w:numFmt w:val="lowerRoman"/>
      <w:lvlText w:val="(%1)"/>
      <w:lvlJc w:val="left"/>
      <w:pPr>
        <w:tabs>
          <w:tab w:val="num" w:pos="2525"/>
        </w:tabs>
        <w:ind w:left="2525" w:hanging="360"/>
      </w:pPr>
      <w:rPr>
        <w:rFonts w:hint="default"/>
        <w:sz w:val="24"/>
        <w:szCs w:val="24"/>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23" w15:restartNumberingAfterBreak="0">
    <w:nsid w:val="3F613412"/>
    <w:multiLevelType w:val="hybridMultilevel"/>
    <w:tmpl w:val="212ACE78"/>
    <w:lvl w:ilvl="0" w:tplc="7E0289AE">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566560"/>
    <w:multiLevelType w:val="hybridMultilevel"/>
    <w:tmpl w:val="9D24171A"/>
    <w:lvl w:ilvl="0" w:tplc="C22A49A8">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FF0AA0"/>
    <w:multiLevelType w:val="hybridMultilevel"/>
    <w:tmpl w:val="661009DC"/>
    <w:lvl w:ilvl="0" w:tplc="91D2B91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F363BC"/>
    <w:multiLevelType w:val="hybridMultilevel"/>
    <w:tmpl w:val="B672DC1A"/>
    <w:lvl w:ilvl="0" w:tplc="AB44C5F6">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7AA0EEA6">
      <w:start w:val="1"/>
      <w:numFmt w:val="decimal"/>
      <w:lvlText w:val="%3"/>
      <w:lvlJc w:val="left"/>
      <w:pPr>
        <w:ind w:left="2400" w:hanging="4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B20592"/>
    <w:multiLevelType w:val="hybridMultilevel"/>
    <w:tmpl w:val="0BB22BF0"/>
    <w:lvl w:ilvl="0" w:tplc="F224E7E4">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9D2AB5"/>
    <w:multiLevelType w:val="hybridMultilevel"/>
    <w:tmpl w:val="1D966BBA"/>
    <w:lvl w:ilvl="0" w:tplc="45E017B4">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6C54BF"/>
    <w:multiLevelType w:val="hybridMultilevel"/>
    <w:tmpl w:val="28D8531C"/>
    <w:lvl w:ilvl="0" w:tplc="ED2080A0">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EA05B8"/>
    <w:multiLevelType w:val="multilevel"/>
    <w:tmpl w:val="228EFE72"/>
    <w:lvl w:ilvl="0">
      <w:start w:val="1"/>
      <w:numFmt w:val="decimal"/>
      <w:lvlText w:val="%1"/>
      <w:lvlJc w:val="left"/>
      <w:pPr>
        <w:ind w:left="432" w:hanging="432"/>
      </w:pPr>
      <w:rPr>
        <w:rFonts w:hint="default"/>
      </w:rPr>
    </w:lvl>
    <w:lvl w:ilvl="1">
      <w:start w:val="1"/>
      <w:numFmt w:val="decimal"/>
      <w:lvlText w:val="%1.%2"/>
      <w:lvlJc w:val="left"/>
      <w:pPr>
        <w:ind w:left="433" w:hanging="432"/>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1808" w:hanging="1800"/>
      </w:pPr>
      <w:rPr>
        <w:rFonts w:hint="default"/>
      </w:rPr>
    </w:lvl>
  </w:abstractNum>
  <w:abstractNum w:abstractNumId="31" w15:restartNumberingAfterBreak="0">
    <w:nsid w:val="5C0156BE"/>
    <w:multiLevelType w:val="multilevel"/>
    <w:tmpl w:val="BE1EFF22"/>
    <w:lvl w:ilvl="0">
      <w:start w:val="1"/>
      <w:numFmt w:val="decimal"/>
      <w:pStyle w:val="SectionHeading"/>
      <w:lvlText w:val="%1"/>
      <w:lvlJc w:val="left"/>
      <w:pPr>
        <w:tabs>
          <w:tab w:val="num" w:pos="720"/>
        </w:tabs>
        <w:ind w:left="720" w:hanging="720"/>
      </w:pPr>
      <w:rPr>
        <w:rFonts w:hint="default"/>
      </w:rPr>
    </w:lvl>
    <w:lvl w:ilvl="1">
      <w:start w:val="1"/>
      <w:numFmt w:val="decimal"/>
      <w:pStyle w:val="NumberedMinuteText"/>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FEE6B15"/>
    <w:multiLevelType w:val="hybridMultilevel"/>
    <w:tmpl w:val="336C1E76"/>
    <w:lvl w:ilvl="0" w:tplc="FFD67F7C">
      <w:start w:val="1"/>
      <w:numFmt w:val="lowerRoman"/>
      <w:lvlText w:val="(%1)"/>
      <w:lvlJc w:val="left"/>
      <w:pPr>
        <w:tabs>
          <w:tab w:val="num" w:pos="2525"/>
        </w:tabs>
        <w:ind w:left="2525" w:hanging="360"/>
      </w:pPr>
      <w:rPr>
        <w:rFonts w:hint="default"/>
        <w:sz w:val="24"/>
        <w:szCs w:val="24"/>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33" w15:restartNumberingAfterBreak="0">
    <w:nsid w:val="64270829"/>
    <w:multiLevelType w:val="hybridMultilevel"/>
    <w:tmpl w:val="4CDC22FC"/>
    <w:lvl w:ilvl="0" w:tplc="F9909C0C">
      <w:start w:val="1"/>
      <w:numFmt w:val="bullet"/>
      <w:pStyle w:val="ListParagraph"/>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F71B47"/>
    <w:multiLevelType w:val="hybridMultilevel"/>
    <w:tmpl w:val="BF4C5D60"/>
    <w:lvl w:ilvl="0" w:tplc="98DEFA4C">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9B72E2"/>
    <w:multiLevelType w:val="hybridMultilevel"/>
    <w:tmpl w:val="7FE04A72"/>
    <w:lvl w:ilvl="0" w:tplc="5C22DC06">
      <w:start w:val="1"/>
      <w:numFmt w:val="lowerLetter"/>
      <w:lvlText w:val="(%1)"/>
      <w:lvlJc w:val="left"/>
      <w:pPr>
        <w:ind w:left="1320" w:hanging="360"/>
      </w:pPr>
      <w:rPr>
        <w:rFonts w:hint="default"/>
        <w:color w:val="060645"/>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5E2654"/>
    <w:multiLevelType w:val="hybridMultilevel"/>
    <w:tmpl w:val="D7D49D8E"/>
    <w:lvl w:ilvl="0" w:tplc="FFFFFFFF">
      <w:start w:val="1"/>
      <w:numFmt w:val="lowerLetter"/>
      <w:lvlText w:val="(%1)"/>
      <w:lvlJc w:val="left"/>
      <w:pPr>
        <w:ind w:left="1320" w:hanging="360"/>
      </w:pPr>
      <w:rPr>
        <w:color w:val="060645"/>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32536009">
    <w:abstractNumId w:val="33"/>
  </w:num>
  <w:num w:numId="2" w16cid:durableId="685526147">
    <w:abstractNumId w:val="13"/>
  </w:num>
  <w:num w:numId="3" w16cid:durableId="1936594384">
    <w:abstractNumId w:val="31"/>
  </w:num>
  <w:num w:numId="4" w16cid:durableId="1857453882">
    <w:abstractNumId w:val="25"/>
  </w:num>
  <w:num w:numId="5" w16cid:durableId="640811327">
    <w:abstractNumId w:val="15"/>
  </w:num>
  <w:num w:numId="6" w16cid:durableId="1846746545">
    <w:abstractNumId w:val="32"/>
  </w:num>
  <w:num w:numId="7" w16cid:durableId="1499617429">
    <w:abstractNumId w:val="29"/>
  </w:num>
  <w:num w:numId="8" w16cid:durableId="270822523">
    <w:abstractNumId w:val="34"/>
  </w:num>
  <w:num w:numId="9" w16cid:durableId="2006740762">
    <w:abstractNumId w:val="21"/>
  </w:num>
  <w:num w:numId="10" w16cid:durableId="2088305086">
    <w:abstractNumId w:val="35"/>
  </w:num>
  <w:num w:numId="11" w16cid:durableId="309290082">
    <w:abstractNumId w:val="10"/>
  </w:num>
  <w:num w:numId="12" w16cid:durableId="1034041510">
    <w:abstractNumId w:val="24"/>
  </w:num>
  <w:num w:numId="13" w16cid:durableId="1759329128">
    <w:abstractNumId w:val="12"/>
  </w:num>
  <w:num w:numId="14" w16cid:durableId="1367371619">
    <w:abstractNumId w:val="22"/>
  </w:num>
  <w:num w:numId="15" w16cid:durableId="2042167664">
    <w:abstractNumId w:val="16"/>
  </w:num>
  <w:num w:numId="16" w16cid:durableId="1408653395">
    <w:abstractNumId w:val="28"/>
  </w:num>
  <w:num w:numId="17" w16cid:durableId="651952813">
    <w:abstractNumId w:val="19"/>
  </w:num>
  <w:num w:numId="18" w16cid:durableId="1321931343">
    <w:abstractNumId w:val="18"/>
  </w:num>
  <w:num w:numId="19" w16cid:durableId="295374396">
    <w:abstractNumId w:val="26"/>
  </w:num>
  <w:num w:numId="20" w16cid:durableId="1033575673">
    <w:abstractNumId w:val="23"/>
  </w:num>
  <w:num w:numId="21" w16cid:durableId="668023215">
    <w:abstractNumId w:val="20"/>
  </w:num>
  <w:num w:numId="22" w16cid:durableId="686522236">
    <w:abstractNumId w:val="27"/>
  </w:num>
  <w:num w:numId="23" w16cid:durableId="1365792186">
    <w:abstractNumId w:val="17"/>
  </w:num>
  <w:num w:numId="24" w16cid:durableId="1512917430">
    <w:abstractNumId w:val="14"/>
  </w:num>
  <w:num w:numId="25" w16cid:durableId="220019275">
    <w:abstractNumId w:val="11"/>
  </w:num>
  <w:num w:numId="26" w16cid:durableId="91246683">
    <w:abstractNumId w:val="30"/>
  </w:num>
  <w:num w:numId="27" w16cid:durableId="1415735460">
    <w:abstractNumId w:val="33"/>
  </w:num>
  <w:num w:numId="28" w16cid:durableId="1769810294">
    <w:abstractNumId w:val="33"/>
  </w:num>
  <w:num w:numId="29" w16cid:durableId="1328241911">
    <w:abstractNumId w:val="33"/>
  </w:num>
  <w:num w:numId="30" w16cid:durableId="1990787621">
    <w:abstractNumId w:val="33"/>
  </w:num>
  <w:num w:numId="31" w16cid:durableId="582840733">
    <w:abstractNumId w:val="33"/>
  </w:num>
  <w:num w:numId="32" w16cid:durableId="677927421">
    <w:abstractNumId w:val="9"/>
  </w:num>
  <w:num w:numId="33" w16cid:durableId="1768308300">
    <w:abstractNumId w:val="7"/>
  </w:num>
  <w:num w:numId="34" w16cid:durableId="1050573815">
    <w:abstractNumId w:val="6"/>
  </w:num>
  <w:num w:numId="35" w16cid:durableId="193158068">
    <w:abstractNumId w:val="5"/>
  </w:num>
  <w:num w:numId="36" w16cid:durableId="1309506576">
    <w:abstractNumId w:val="4"/>
  </w:num>
  <w:num w:numId="37" w16cid:durableId="152180479">
    <w:abstractNumId w:val="8"/>
  </w:num>
  <w:num w:numId="38" w16cid:durableId="111901017">
    <w:abstractNumId w:val="3"/>
  </w:num>
  <w:num w:numId="39" w16cid:durableId="1264266645">
    <w:abstractNumId w:val="2"/>
  </w:num>
  <w:num w:numId="40" w16cid:durableId="1062603459">
    <w:abstractNumId w:val="1"/>
  </w:num>
  <w:num w:numId="41" w16cid:durableId="103351515">
    <w:abstractNumId w:val="0"/>
  </w:num>
  <w:num w:numId="42" w16cid:durableId="8294417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F2A"/>
    <w:rsid w:val="0000332F"/>
    <w:rsid w:val="00003DEC"/>
    <w:rsid w:val="00004CF9"/>
    <w:rsid w:val="000053BB"/>
    <w:rsid w:val="00013F3A"/>
    <w:rsid w:val="0001477A"/>
    <w:rsid w:val="00020B0B"/>
    <w:rsid w:val="00020FB0"/>
    <w:rsid w:val="000362A2"/>
    <w:rsid w:val="00036A78"/>
    <w:rsid w:val="000450CE"/>
    <w:rsid w:val="00045208"/>
    <w:rsid w:val="00047065"/>
    <w:rsid w:val="00050CDC"/>
    <w:rsid w:val="00052FC4"/>
    <w:rsid w:val="000532F2"/>
    <w:rsid w:val="0005348E"/>
    <w:rsid w:val="0005708F"/>
    <w:rsid w:val="00062696"/>
    <w:rsid w:val="0006332E"/>
    <w:rsid w:val="00082602"/>
    <w:rsid w:val="00087BA6"/>
    <w:rsid w:val="00091084"/>
    <w:rsid w:val="00091DAB"/>
    <w:rsid w:val="00097B3C"/>
    <w:rsid w:val="00097FD0"/>
    <w:rsid w:val="000A2D8A"/>
    <w:rsid w:val="000A39EE"/>
    <w:rsid w:val="000A4888"/>
    <w:rsid w:val="000A584F"/>
    <w:rsid w:val="000B0F4D"/>
    <w:rsid w:val="000B3A2A"/>
    <w:rsid w:val="000C27AA"/>
    <w:rsid w:val="000C56C0"/>
    <w:rsid w:val="000D0223"/>
    <w:rsid w:val="000D2546"/>
    <w:rsid w:val="000D510C"/>
    <w:rsid w:val="000E1F43"/>
    <w:rsid w:val="000E1FCD"/>
    <w:rsid w:val="000E2A13"/>
    <w:rsid w:val="000E338E"/>
    <w:rsid w:val="000E5A70"/>
    <w:rsid w:val="000F29D0"/>
    <w:rsid w:val="000F4C57"/>
    <w:rsid w:val="000F67AD"/>
    <w:rsid w:val="00112429"/>
    <w:rsid w:val="00113B7D"/>
    <w:rsid w:val="00114678"/>
    <w:rsid w:val="0013290F"/>
    <w:rsid w:val="001342DA"/>
    <w:rsid w:val="00134ADC"/>
    <w:rsid w:val="001356EA"/>
    <w:rsid w:val="00140B0A"/>
    <w:rsid w:val="00141F8C"/>
    <w:rsid w:val="0014499B"/>
    <w:rsid w:val="00152B07"/>
    <w:rsid w:val="00153452"/>
    <w:rsid w:val="001561AB"/>
    <w:rsid w:val="00160E08"/>
    <w:rsid w:val="00164D61"/>
    <w:rsid w:val="001716B7"/>
    <w:rsid w:val="001717A3"/>
    <w:rsid w:val="00175469"/>
    <w:rsid w:val="001779B7"/>
    <w:rsid w:val="00177D14"/>
    <w:rsid w:val="0018375C"/>
    <w:rsid w:val="00184D5B"/>
    <w:rsid w:val="001A4922"/>
    <w:rsid w:val="001B3C56"/>
    <w:rsid w:val="001B674E"/>
    <w:rsid w:val="001C12D5"/>
    <w:rsid w:val="001C1A0F"/>
    <w:rsid w:val="001C2A98"/>
    <w:rsid w:val="001C4BEC"/>
    <w:rsid w:val="001D5F1F"/>
    <w:rsid w:val="001D69B6"/>
    <w:rsid w:val="001E47F1"/>
    <w:rsid w:val="001F1198"/>
    <w:rsid w:val="001F214D"/>
    <w:rsid w:val="001F35A3"/>
    <w:rsid w:val="001F4867"/>
    <w:rsid w:val="001F5DB1"/>
    <w:rsid w:val="001F5FF3"/>
    <w:rsid w:val="00213649"/>
    <w:rsid w:val="0021528B"/>
    <w:rsid w:val="00222D08"/>
    <w:rsid w:val="00224102"/>
    <w:rsid w:val="0022485D"/>
    <w:rsid w:val="00224C76"/>
    <w:rsid w:val="0022539C"/>
    <w:rsid w:val="0022594A"/>
    <w:rsid w:val="00232B97"/>
    <w:rsid w:val="00242517"/>
    <w:rsid w:val="00243B71"/>
    <w:rsid w:val="002454A7"/>
    <w:rsid w:val="00252B33"/>
    <w:rsid w:val="00255163"/>
    <w:rsid w:val="00261179"/>
    <w:rsid w:val="00262E00"/>
    <w:rsid w:val="00267090"/>
    <w:rsid w:val="00275AAE"/>
    <w:rsid w:val="002773A3"/>
    <w:rsid w:val="002821FA"/>
    <w:rsid w:val="00285874"/>
    <w:rsid w:val="00291D94"/>
    <w:rsid w:val="002943C0"/>
    <w:rsid w:val="0029688D"/>
    <w:rsid w:val="002A3BC3"/>
    <w:rsid w:val="002A46BA"/>
    <w:rsid w:val="002B2471"/>
    <w:rsid w:val="002B5F68"/>
    <w:rsid w:val="002B6B58"/>
    <w:rsid w:val="002C6CDA"/>
    <w:rsid w:val="002D1128"/>
    <w:rsid w:val="002D5B2F"/>
    <w:rsid w:val="002E3326"/>
    <w:rsid w:val="002E646C"/>
    <w:rsid w:val="002F7D08"/>
    <w:rsid w:val="00310243"/>
    <w:rsid w:val="003105A2"/>
    <w:rsid w:val="003116F8"/>
    <w:rsid w:val="00315405"/>
    <w:rsid w:val="00317A45"/>
    <w:rsid w:val="00327188"/>
    <w:rsid w:val="0033005D"/>
    <w:rsid w:val="003337D0"/>
    <w:rsid w:val="0033735C"/>
    <w:rsid w:val="003421F5"/>
    <w:rsid w:val="003425C1"/>
    <w:rsid w:val="00342E75"/>
    <w:rsid w:val="00346006"/>
    <w:rsid w:val="00355A3A"/>
    <w:rsid w:val="00355EC2"/>
    <w:rsid w:val="003613A4"/>
    <w:rsid w:val="00365D9F"/>
    <w:rsid w:val="00366C0D"/>
    <w:rsid w:val="00370CCC"/>
    <w:rsid w:val="0037130E"/>
    <w:rsid w:val="00371B3B"/>
    <w:rsid w:val="0037457E"/>
    <w:rsid w:val="00375EBB"/>
    <w:rsid w:val="00375EE7"/>
    <w:rsid w:val="00377EF2"/>
    <w:rsid w:val="00382B07"/>
    <w:rsid w:val="003838DE"/>
    <w:rsid w:val="003842B6"/>
    <w:rsid w:val="003900AF"/>
    <w:rsid w:val="00390428"/>
    <w:rsid w:val="003945A9"/>
    <w:rsid w:val="003A4BEB"/>
    <w:rsid w:val="003A50F2"/>
    <w:rsid w:val="003A7FC8"/>
    <w:rsid w:val="003B2CCD"/>
    <w:rsid w:val="003B5D3F"/>
    <w:rsid w:val="003B6942"/>
    <w:rsid w:val="003B6EDA"/>
    <w:rsid w:val="003C2591"/>
    <w:rsid w:val="003C5F48"/>
    <w:rsid w:val="003C6FE5"/>
    <w:rsid w:val="003D0C44"/>
    <w:rsid w:val="003D566B"/>
    <w:rsid w:val="003E028A"/>
    <w:rsid w:val="003E2E25"/>
    <w:rsid w:val="003E5C11"/>
    <w:rsid w:val="003E60FB"/>
    <w:rsid w:val="003E71F1"/>
    <w:rsid w:val="003F08BD"/>
    <w:rsid w:val="00405455"/>
    <w:rsid w:val="0041030D"/>
    <w:rsid w:val="004108E3"/>
    <w:rsid w:val="00412372"/>
    <w:rsid w:val="00425006"/>
    <w:rsid w:val="004253A8"/>
    <w:rsid w:val="00425FB3"/>
    <w:rsid w:val="00431D7D"/>
    <w:rsid w:val="00434CC6"/>
    <w:rsid w:val="00446908"/>
    <w:rsid w:val="00450049"/>
    <w:rsid w:val="0045017B"/>
    <w:rsid w:val="00452AFA"/>
    <w:rsid w:val="00462E1A"/>
    <w:rsid w:val="004676E8"/>
    <w:rsid w:val="0046778C"/>
    <w:rsid w:val="00473E4C"/>
    <w:rsid w:val="00476E34"/>
    <w:rsid w:val="00484C7B"/>
    <w:rsid w:val="00485946"/>
    <w:rsid w:val="00486A17"/>
    <w:rsid w:val="00490259"/>
    <w:rsid w:val="004925C3"/>
    <w:rsid w:val="00492873"/>
    <w:rsid w:val="0049443B"/>
    <w:rsid w:val="00494B1E"/>
    <w:rsid w:val="00495EDE"/>
    <w:rsid w:val="0049699C"/>
    <w:rsid w:val="004979A3"/>
    <w:rsid w:val="004A23B7"/>
    <w:rsid w:val="004A3421"/>
    <w:rsid w:val="004B1364"/>
    <w:rsid w:val="004B570A"/>
    <w:rsid w:val="004C1EDD"/>
    <w:rsid w:val="004C3923"/>
    <w:rsid w:val="004C58A9"/>
    <w:rsid w:val="004C698B"/>
    <w:rsid w:val="004C770C"/>
    <w:rsid w:val="004D2060"/>
    <w:rsid w:val="004E3C30"/>
    <w:rsid w:val="004F4BC3"/>
    <w:rsid w:val="004F5ED8"/>
    <w:rsid w:val="004F6241"/>
    <w:rsid w:val="005032BD"/>
    <w:rsid w:val="00506BEF"/>
    <w:rsid w:val="005221D5"/>
    <w:rsid w:val="00524BE8"/>
    <w:rsid w:val="00525290"/>
    <w:rsid w:val="00527AB1"/>
    <w:rsid w:val="00530149"/>
    <w:rsid w:val="0053782B"/>
    <w:rsid w:val="0054303F"/>
    <w:rsid w:val="005463F8"/>
    <w:rsid w:val="005465A6"/>
    <w:rsid w:val="00547B9E"/>
    <w:rsid w:val="00566AB1"/>
    <w:rsid w:val="0056776B"/>
    <w:rsid w:val="00570EB2"/>
    <w:rsid w:val="0057746B"/>
    <w:rsid w:val="00581CDE"/>
    <w:rsid w:val="00591981"/>
    <w:rsid w:val="00592465"/>
    <w:rsid w:val="005950F8"/>
    <w:rsid w:val="005A1353"/>
    <w:rsid w:val="005A17B8"/>
    <w:rsid w:val="005A4A92"/>
    <w:rsid w:val="005A4F4C"/>
    <w:rsid w:val="005B01F9"/>
    <w:rsid w:val="005B0A1C"/>
    <w:rsid w:val="005B296F"/>
    <w:rsid w:val="005B5F32"/>
    <w:rsid w:val="005B71C0"/>
    <w:rsid w:val="005C5EDE"/>
    <w:rsid w:val="005C5FB6"/>
    <w:rsid w:val="005D0937"/>
    <w:rsid w:val="005D5EB8"/>
    <w:rsid w:val="005E0E72"/>
    <w:rsid w:val="005E1541"/>
    <w:rsid w:val="005E1EE8"/>
    <w:rsid w:val="005E26F5"/>
    <w:rsid w:val="005E4BB2"/>
    <w:rsid w:val="005F1F95"/>
    <w:rsid w:val="005F7157"/>
    <w:rsid w:val="00600207"/>
    <w:rsid w:val="00600CF4"/>
    <w:rsid w:val="00607E41"/>
    <w:rsid w:val="00612F4C"/>
    <w:rsid w:val="0062028E"/>
    <w:rsid w:val="00623426"/>
    <w:rsid w:val="0062363C"/>
    <w:rsid w:val="00632DFB"/>
    <w:rsid w:val="00634D7C"/>
    <w:rsid w:val="006367D3"/>
    <w:rsid w:val="006372A5"/>
    <w:rsid w:val="00645C29"/>
    <w:rsid w:val="00647876"/>
    <w:rsid w:val="00647A03"/>
    <w:rsid w:val="00650B77"/>
    <w:rsid w:val="00652BA2"/>
    <w:rsid w:val="006615CD"/>
    <w:rsid w:val="00670689"/>
    <w:rsid w:val="00672D83"/>
    <w:rsid w:val="00683065"/>
    <w:rsid w:val="00686697"/>
    <w:rsid w:val="006868C3"/>
    <w:rsid w:val="00692A02"/>
    <w:rsid w:val="00693518"/>
    <w:rsid w:val="00695064"/>
    <w:rsid w:val="00697980"/>
    <w:rsid w:val="006A00E6"/>
    <w:rsid w:val="006A056C"/>
    <w:rsid w:val="006B7174"/>
    <w:rsid w:val="006C0089"/>
    <w:rsid w:val="006E3B15"/>
    <w:rsid w:val="006E4744"/>
    <w:rsid w:val="006E4D57"/>
    <w:rsid w:val="006E71E3"/>
    <w:rsid w:val="006E72BD"/>
    <w:rsid w:val="006E7398"/>
    <w:rsid w:val="006F17CC"/>
    <w:rsid w:val="007037AE"/>
    <w:rsid w:val="00703BB6"/>
    <w:rsid w:val="00710D2E"/>
    <w:rsid w:val="00710E9C"/>
    <w:rsid w:val="0071494D"/>
    <w:rsid w:val="00715B4E"/>
    <w:rsid w:val="007160FA"/>
    <w:rsid w:val="00717E5F"/>
    <w:rsid w:val="0072184E"/>
    <w:rsid w:val="00722516"/>
    <w:rsid w:val="00725708"/>
    <w:rsid w:val="00730F80"/>
    <w:rsid w:val="0074751D"/>
    <w:rsid w:val="00751354"/>
    <w:rsid w:val="00756CB6"/>
    <w:rsid w:val="00757595"/>
    <w:rsid w:val="0076625F"/>
    <w:rsid w:val="007673CA"/>
    <w:rsid w:val="00783A18"/>
    <w:rsid w:val="00786C88"/>
    <w:rsid w:val="007924E6"/>
    <w:rsid w:val="007959EE"/>
    <w:rsid w:val="007A2F93"/>
    <w:rsid w:val="007B00C3"/>
    <w:rsid w:val="007D6E73"/>
    <w:rsid w:val="007E040D"/>
    <w:rsid w:val="007E08F8"/>
    <w:rsid w:val="007E346B"/>
    <w:rsid w:val="007E3D4B"/>
    <w:rsid w:val="007F595E"/>
    <w:rsid w:val="00800B2B"/>
    <w:rsid w:val="00801A6B"/>
    <w:rsid w:val="00810DA3"/>
    <w:rsid w:val="008122B1"/>
    <w:rsid w:val="008143FB"/>
    <w:rsid w:val="008203F7"/>
    <w:rsid w:val="00832843"/>
    <w:rsid w:val="008419F9"/>
    <w:rsid w:val="00841C35"/>
    <w:rsid w:val="00846D8B"/>
    <w:rsid w:val="008510FF"/>
    <w:rsid w:val="00853917"/>
    <w:rsid w:val="0085774B"/>
    <w:rsid w:val="00861A5A"/>
    <w:rsid w:val="0086248E"/>
    <w:rsid w:val="00865EE4"/>
    <w:rsid w:val="00871560"/>
    <w:rsid w:val="00875133"/>
    <w:rsid w:val="008856B6"/>
    <w:rsid w:val="00891DC3"/>
    <w:rsid w:val="00897690"/>
    <w:rsid w:val="008A5989"/>
    <w:rsid w:val="008A762F"/>
    <w:rsid w:val="008B16A5"/>
    <w:rsid w:val="008C3887"/>
    <w:rsid w:val="008C3CCE"/>
    <w:rsid w:val="008C4242"/>
    <w:rsid w:val="008C7A64"/>
    <w:rsid w:val="008D0F2D"/>
    <w:rsid w:val="008D3521"/>
    <w:rsid w:val="008D49AA"/>
    <w:rsid w:val="008E0CE0"/>
    <w:rsid w:val="008E7BD5"/>
    <w:rsid w:val="008F4619"/>
    <w:rsid w:val="008F521A"/>
    <w:rsid w:val="00900E1E"/>
    <w:rsid w:val="009023A7"/>
    <w:rsid w:val="00902709"/>
    <w:rsid w:val="0090492E"/>
    <w:rsid w:val="00906DDD"/>
    <w:rsid w:val="00911320"/>
    <w:rsid w:val="00914C9D"/>
    <w:rsid w:val="00920228"/>
    <w:rsid w:val="009254A0"/>
    <w:rsid w:val="0092605D"/>
    <w:rsid w:val="009314AA"/>
    <w:rsid w:val="0094712E"/>
    <w:rsid w:val="009509CE"/>
    <w:rsid w:val="00950DF2"/>
    <w:rsid w:val="00951A3B"/>
    <w:rsid w:val="00965526"/>
    <w:rsid w:val="00967951"/>
    <w:rsid w:val="009750A9"/>
    <w:rsid w:val="00977506"/>
    <w:rsid w:val="009838FC"/>
    <w:rsid w:val="00984CEA"/>
    <w:rsid w:val="00986313"/>
    <w:rsid w:val="00987555"/>
    <w:rsid w:val="0098763A"/>
    <w:rsid w:val="0099363C"/>
    <w:rsid w:val="0099445F"/>
    <w:rsid w:val="00994C83"/>
    <w:rsid w:val="009A010B"/>
    <w:rsid w:val="009A39E7"/>
    <w:rsid w:val="009A4F93"/>
    <w:rsid w:val="009A5612"/>
    <w:rsid w:val="009A5CD1"/>
    <w:rsid w:val="009A6F00"/>
    <w:rsid w:val="009A76AC"/>
    <w:rsid w:val="009B061D"/>
    <w:rsid w:val="009B132F"/>
    <w:rsid w:val="009B2C57"/>
    <w:rsid w:val="009B761F"/>
    <w:rsid w:val="009C1879"/>
    <w:rsid w:val="009C4F3F"/>
    <w:rsid w:val="009C65B3"/>
    <w:rsid w:val="009D24D1"/>
    <w:rsid w:val="009D4E41"/>
    <w:rsid w:val="009E21ED"/>
    <w:rsid w:val="009E2581"/>
    <w:rsid w:val="009E3C8F"/>
    <w:rsid w:val="009E5359"/>
    <w:rsid w:val="009E5B69"/>
    <w:rsid w:val="009F3F5E"/>
    <w:rsid w:val="009F6228"/>
    <w:rsid w:val="009F718B"/>
    <w:rsid w:val="00A01638"/>
    <w:rsid w:val="00A0382C"/>
    <w:rsid w:val="00A121A5"/>
    <w:rsid w:val="00A202CC"/>
    <w:rsid w:val="00A26E97"/>
    <w:rsid w:val="00A3681E"/>
    <w:rsid w:val="00A37DE6"/>
    <w:rsid w:val="00A408D1"/>
    <w:rsid w:val="00A44E6E"/>
    <w:rsid w:val="00A458A7"/>
    <w:rsid w:val="00A4684B"/>
    <w:rsid w:val="00A60743"/>
    <w:rsid w:val="00A70340"/>
    <w:rsid w:val="00A819E2"/>
    <w:rsid w:val="00A85019"/>
    <w:rsid w:val="00A905FE"/>
    <w:rsid w:val="00A96D09"/>
    <w:rsid w:val="00AA050F"/>
    <w:rsid w:val="00AA0B2E"/>
    <w:rsid w:val="00AA6F6B"/>
    <w:rsid w:val="00AB39AE"/>
    <w:rsid w:val="00AB44A6"/>
    <w:rsid w:val="00AB56E2"/>
    <w:rsid w:val="00AD1F80"/>
    <w:rsid w:val="00AD39EC"/>
    <w:rsid w:val="00AD48BD"/>
    <w:rsid w:val="00AE0FBA"/>
    <w:rsid w:val="00AE15CB"/>
    <w:rsid w:val="00AE1747"/>
    <w:rsid w:val="00AE2E83"/>
    <w:rsid w:val="00AE2FB5"/>
    <w:rsid w:val="00AE7503"/>
    <w:rsid w:val="00AE7F6C"/>
    <w:rsid w:val="00AF1D95"/>
    <w:rsid w:val="00AF216D"/>
    <w:rsid w:val="00B001D1"/>
    <w:rsid w:val="00B02BEA"/>
    <w:rsid w:val="00B0414C"/>
    <w:rsid w:val="00B05E9F"/>
    <w:rsid w:val="00B17B89"/>
    <w:rsid w:val="00B20180"/>
    <w:rsid w:val="00B21D8E"/>
    <w:rsid w:val="00B2667E"/>
    <w:rsid w:val="00B31FBC"/>
    <w:rsid w:val="00B324B3"/>
    <w:rsid w:val="00B37B2E"/>
    <w:rsid w:val="00B41C54"/>
    <w:rsid w:val="00B43D23"/>
    <w:rsid w:val="00B53E01"/>
    <w:rsid w:val="00B54730"/>
    <w:rsid w:val="00B61328"/>
    <w:rsid w:val="00B73493"/>
    <w:rsid w:val="00B76881"/>
    <w:rsid w:val="00B82039"/>
    <w:rsid w:val="00B82252"/>
    <w:rsid w:val="00B82E7F"/>
    <w:rsid w:val="00B9053B"/>
    <w:rsid w:val="00B90B45"/>
    <w:rsid w:val="00B95F47"/>
    <w:rsid w:val="00BA51FD"/>
    <w:rsid w:val="00BA63F2"/>
    <w:rsid w:val="00BB1786"/>
    <w:rsid w:val="00BB4426"/>
    <w:rsid w:val="00BB4AD3"/>
    <w:rsid w:val="00BB58B6"/>
    <w:rsid w:val="00BC153C"/>
    <w:rsid w:val="00BC251D"/>
    <w:rsid w:val="00BC79FC"/>
    <w:rsid w:val="00BD4F3A"/>
    <w:rsid w:val="00BE5A80"/>
    <w:rsid w:val="00BE6BD9"/>
    <w:rsid w:val="00BE7904"/>
    <w:rsid w:val="00BF20AA"/>
    <w:rsid w:val="00BF2411"/>
    <w:rsid w:val="00BF27FA"/>
    <w:rsid w:val="00C01008"/>
    <w:rsid w:val="00C059F7"/>
    <w:rsid w:val="00C07811"/>
    <w:rsid w:val="00C078C4"/>
    <w:rsid w:val="00C17DC4"/>
    <w:rsid w:val="00C20CEF"/>
    <w:rsid w:val="00C20F0A"/>
    <w:rsid w:val="00C23A3D"/>
    <w:rsid w:val="00C26213"/>
    <w:rsid w:val="00C311EF"/>
    <w:rsid w:val="00C31BC3"/>
    <w:rsid w:val="00C4400E"/>
    <w:rsid w:val="00C50077"/>
    <w:rsid w:val="00C54905"/>
    <w:rsid w:val="00C55B6E"/>
    <w:rsid w:val="00C56835"/>
    <w:rsid w:val="00C64616"/>
    <w:rsid w:val="00C6739F"/>
    <w:rsid w:val="00C709D0"/>
    <w:rsid w:val="00C70B8E"/>
    <w:rsid w:val="00C71BF8"/>
    <w:rsid w:val="00C723E2"/>
    <w:rsid w:val="00C7359A"/>
    <w:rsid w:val="00C743BC"/>
    <w:rsid w:val="00C74B66"/>
    <w:rsid w:val="00C7679A"/>
    <w:rsid w:val="00C8086C"/>
    <w:rsid w:val="00C809C7"/>
    <w:rsid w:val="00C82DAF"/>
    <w:rsid w:val="00C87FDB"/>
    <w:rsid w:val="00C92F0D"/>
    <w:rsid w:val="00C949A8"/>
    <w:rsid w:val="00CA2DD1"/>
    <w:rsid w:val="00CA5F81"/>
    <w:rsid w:val="00CA6D3C"/>
    <w:rsid w:val="00CB3CFD"/>
    <w:rsid w:val="00CB4B0E"/>
    <w:rsid w:val="00CB5D92"/>
    <w:rsid w:val="00CB5E58"/>
    <w:rsid w:val="00CE0462"/>
    <w:rsid w:val="00D00A84"/>
    <w:rsid w:val="00D00CC2"/>
    <w:rsid w:val="00D03ECE"/>
    <w:rsid w:val="00D10F78"/>
    <w:rsid w:val="00D12DC1"/>
    <w:rsid w:val="00D14691"/>
    <w:rsid w:val="00D17209"/>
    <w:rsid w:val="00D41776"/>
    <w:rsid w:val="00D44155"/>
    <w:rsid w:val="00D45735"/>
    <w:rsid w:val="00D46272"/>
    <w:rsid w:val="00D50AE6"/>
    <w:rsid w:val="00D544E5"/>
    <w:rsid w:val="00D6605E"/>
    <w:rsid w:val="00D70F72"/>
    <w:rsid w:val="00D726A9"/>
    <w:rsid w:val="00D75A69"/>
    <w:rsid w:val="00D75F02"/>
    <w:rsid w:val="00D81C7A"/>
    <w:rsid w:val="00D83CA6"/>
    <w:rsid w:val="00D87D5D"/>
    <w:rsid w:val="00D92E73"/>
    <w:rsid w:val="00D94953"/>
    <w:rsid w:val="00D95DC5"/>
    <w:rsid w:val="00DA29CE"/>
    <w:rsid w:val="00DA3057"/>
    <w:rsid w:val="00DA6736"/>
    <w:rsid w:val="00DB22C0"/>
    <w:rsid w:val="00DB6D4C"/>
    <w:rsid w:val="00DC0A67"/>
    <w:rsid w:val="00DC1981"/>
    <w:rsid w:val="00DD54D0"/>
    <w:rsid w:val="00DE0C5F"/>
    <w:rsid w:val="00DF0812"/>
    <w:rsid w:val="00DF466C"/>
    <w:rsid w:val="00DF6DD9"/>
    <w:rsid w:val="00DF7CE8"/>
    <w:rsid w:val="00DF7E6D"/>
    <w:rsid w:val="00E02B79"/>
    <w:rsid w:val="00E050C8"/>
    <w:rsid w:val="00E125AA"/>
    <w:rsid w:val="00E153AE"/>
    <w:rsid w:val="00E17199"/>
    <w:rsid w:val="00E27CD9"/>
    <w:rsid w:val="00E304A7"/>
    <w:rsid w:val="00E31181"/>
    <w:rsid w:val="00E42A20"/>
    <w:rsid w:val="00E4358B"/>
    <w:rsid w:val="00E5026A"/>
    <w:rsid w:val="00E56F2A"/>
    <w:rsid w:val="00E6434D"/>
    <w:rsid w:val="00E67EE3"/>
    <w:rsid w:val="00E75D66"/>
    <w:rsid w:val="00E77836"/>
    <w:rsid w:val="00E8010C"/>
    <w:rsid w:val="00E82897"/>
    <w:rsid w:val="00E828C7"/>
    <w:rsid w:val="00E8397F"/>
    <w:rsid w:val="00E842A3"/>
    <w:rsid w:val="00E906A6"/>
    <w:rsid w:val="00E94254"/>
    <w:rsid w:val="00E94833"/>
    <w:rsid w:val="00E94D1C"/>
    <w:rsid w:val="00E95167"/>
    <w:rsid w:val="00E961FB"/>
    <w:rsid w:val="00EA3FDA"/>
    <w:rsid w:val="00EA413F"/>
    <w:rsid w:val="00EA47E1"/>
    <w:rsid w:val="00EB30E1"/>
    <w:rsid w:val="00EC4870"/>
    <w:rsid w:val="00EC597A"/>
    <w:rsid w:val="00ED07EE"/>
    <w:rsid w:val="00ED2439"/>
    <w:rsid w:val="00ED2D97"/>
    <w:rsid w:val="00EE207F"/>
    <w:rsid w:val="00EE5100"/>
    <w:rsid w:val="00EE6890"/>
    <w:rsid w:val="00EE7D39"/>
    <w:rsid w:val="00F0182F"/>
    <w:rsid w:val="00F04632"/>
    <w:rsid w:val="00F06956"/>
    <w:rsid w:val="00F10175"/>
    <w:rsid w:val="00F12AE3"/>
    <w:rsid w:val="00F1684F"/>
    <w:rsid w:val="00F21EB9"/>
    <w:rsid w:val="00F3790F"/>
    <w:rsid w:val="00F37FA1"/>
    <w:rsid w:val="00F40504"/>
    <w:rsid w:val="00F431E9"/>
    <w:rsid w:val="00F431F0"/>
    <w:rsid w:val="00F44563"/>
    <w:rsid w:val="00F53D55"/>
    <w:rsid w:val="00F55699"/>
    <w:rsid w:val="00F56CBF"/>
    <w:rsid w:val="00F62661"/>
    <w:rsid w:val="00F85FF3"/>
    <w:rsid w:val="00F91D38"/>
    <w:rsid w:val="00FA16F6"/>
    <w:rsid w:val="00FA20C1"/>
    <w:rsid w:val="00FA26C7"/>
    <w:rsid w:val="00FB370B"/>
    <w:rsid w:val="00FB3D93"/>
    <w:rsid w:val="00FC588D"/>
    <w:rsid w:val="00FD22D0"/>
    <w:rsid w:val="00FD25A0"/>
    <w:rsid w:val="00FD25BD"/>
    <w:rsid w:val="00FD7882"/>
    <w:rsid w:val="00FE1E9E"/>
    <w:rsid w:val="00FE2DAA"/>
    <w:rsid w:val="00FE5469"/>
    <w:rsid w:val="00FE5A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B348"/>
  <w15:docId w15:val="{A5BB454B-0708-4800-A434-3FCB6085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B6"/>
    <w:pPr>
      <w:spacing w:after="240" w:line="360" w:lineRule="auto"/>
    </w:pPr>
    <w:rPr>
      <w:rFonts w:ascii="Poppins" w:eastAsia="Times New Roman" w:hAnsi="Poppins" w:cs="Times New Roman"/>
      <w:color w:val="060645"/>
      <w:lang w:eastAsia="en-GB"/>
    </w:rPr>
  </w:style>
  <w:style w:type="paragraph" w:styleId="Heading1">
    <w:name w:val="heading 1"/>
    <w:next w:val="Normal"/>
    <w:link w:val="Heading1Char"/>
    <w:qFormat/>
    <w:rsid w:val="0022594A"/>
    <w:pPr>
      <w:spacing w:before="360"/>
      <w:outlineLvl w:val="0"/>
    </w:pPr>
    <w:rPr>
      <w:rFonts w:ascii="Poppins" w:eastAsia="Times New Roman" w:hAnsi="Poppins" w:cs="Poppins"/>
      <w:b/>
      <w:bCs/>
      <w:color w:val="060645"/>
      <w:sz w:val="60"/>
      <w:szCs w:val="60"/>
      <w:lang w:eastAsia="en-GB"/>
    </w:rPr>
  </w:style>
  <w:style w:type="paragraph" w:styleId="Heading2">
    <w:name w:val="heading 2"/>
    <w:next w:val="Normal"/>
    <w:link w:val="Heading2Char"/>
    <w:unhideWhenUsed/>
    <w:qFormat/>
    <w:rsid w:val="00BC251D"/>
    <w:pPr>
      <w:spacing w:before="360" w:after="120"/>
      <w:outlineLvl w:val="1"/>
    </w:pPr>
    <w:rPr>
      <w:rFonts w:ascii="Poppins" w:eastAsia="Times New Roman" w:hAnsi="Poppins" w:cs="Poppins"/>
      <w:b/>
      <w:bCs/>
      <w:color w:val="060645"/>
      <w:sz w:val="40"/>
      <w:szCs w:val="40"/>
      <w:lang w:eastAsia="en-GB"/>
    </w:rPr>
  </w:style>
  <w:style w:type="paragraph" w:styleId="Heading3">
    <w:name w:val="heading 3"/>
    <w:next w:val="Normal"/>
    <w:link w:val="Heading3Char"/>
    <w:unhideWhenUsed/>
    <w:qFormat/>
    <w:rsid w:val="00CB5D92"/>
    <w:pPr>
      <w:spacing w:before="360" w:after="120"/>
      <w:outlineLvl w:val="2"/>
    </w:pPr>
    <w:rPr>
      <w:rFonts w:ascii="Poppins" w:eastAsia="Times New Roman" w:hAnsi="Poppins" w:cs="Poppins"/>
      <w:b/>
      <w:bCs/>
      <w:color w:val="060645"/>
      <w:sz w:val="30"/>
      <w:szCs w:val="30"/>
      <w:lang w:eastAsia="en-GB"/>
    </w:rPr>
  </w:style>
  <w:style w:type="paragraph" w:styleId="Heading4">
    <w:name w:val="heading 4"/>
    <w:next w:val="Normal"/>
    <w:link w:val="Heading4Char"/>
    <w:unhideWhenUsed/>
    <w:qFormat/>
    <w:rsid w:val="0022594A"/>
    <w:pPr>
      <w:outlineLvl w:val="3"/>
    </w:pPr>
    <w:rPr>
      <w:rFonts w:ascii="Poppins" w:eastAsia="Times New Roman" w:hAnsi="Poppins" w:cs="Poppins"/>
      <w:b/>
      <w:bCs/>
      <w:color w:val="060645"/>
      <w:szCs w:val="30"/>
      <w:lang w:eastAsia="en-GB"/>
    </w:rPr>
  </w:style>
  <w:style w:type="paragraph" w:styleId="Heading5">
    <w:name w:val="heading 5"/>
    <w:next w:val="Normal"/>
    <w:link w:val="Heading5Char"/>
    <w:unhideWhenUsed/>
    <w:qFormat/>
    <w:rsid w:val="0022594A"/>
    <w:pPr>
      <w:keepNext/>
      <w:keepLines/>
      <w:spacing w:before="40"/>
      <w:outlineLvl w:val="4"/>
    </w:pPr>
    <w:rPr>
      <w:rFonts w:asciiTheme="majorHAnsi" w:eastAsiaTheme="majorEastAsia" w:hAnsiTheme="majorHAnsi" w:cstheme="majorBidi"/>
      <w:color w:val="060645"/>
      <w:lang w:eastAsia="en-GB"/>
    </w:rPr>
  </w:style>
  <w:style w:type="paragraph" w:styleId="Heading6">
    <w:name w:val="heading 6"/>
    <w:basedOn w:val="Normal"/>
    <w:next w:val="NormalIndent1"/>
    <w:link w:val="Heading6Char"/>
    <w:qFormat/>
    <w:rsid w:val="00D45735"/>
    <w:pPr>
      <w:spacing w:after="120" w:line="276" w:lineRule="auto"/>
      <w:ind w:left="720"/>
      <w:outlineLvl w:val="5"/>
    </w:pPr>
    <w:rPr>
      <w:rFonts w:ascii="Arial" w:hAnsi="Arial" w:cs="Arial"/>
      <w:color w:val="auto"/>
      <w:sz w:val="22"/>
      <w:szCs w:val="22"/>
      <w:u w:val="single"/>
      <w:lang w:val="en" w:eastAsia="en-US"/>
    </w:rPr>
  </w:style>
  <w:style w:type="paragraph" w:styleId="Heading7">
    <w:name w:val="heading 7"/>
    <w:basedOn w:val="Normal"/>
    <w:next w:val="NormalIndent1"/>
    <w:link w:val="Heading7Char"/>
    <w:qFormat/>
    <w:rsid w:val="00D45735"/>
    <w:pPr>
      <w:spacing w:after="120" w:line="276" w:lineRule="auto"/>
      <w:ind w:left="720"/>
      <w:outlineLvl w:val="6"/>
    </w:pPr>
    <w:rPr>
      <w:rFonts w:ascii="Arial" w:hAnsi="Arial" w:cs="Arial"/>
      <w:i/>
      <w:color w:val="auto"/>
      <w:sz w:val="22"/>
      <w:szCs w:val="22"/>
      <w:lang w:val="en" w:eastAsia="en-US"/>
    </w:rPr>
  </w:style>
  <w:style w:type="paragraph" w:styleId="Heading8">
    <w:name w:val="heading 8"/>
    <w:basedOn w:val="Normal"/>
    <w:next w:val="NormalIndent1"/>
    <w:link w:val="Heading8Char"/>
    <w:qFormat/>
    <w:rsid w:val="00D45735"/>
    <w:pPr>
      <w:spacing w:after="120" w:line="276" w:lineRule="auto"/>
      <w:ind w:left="720"/>
      <w:outlineLvl w:val="7"/>
    </w:pPr>
    <w:rPr>
      <w:rFonts w:ascii="Arial" w:hAnsi="Arial" w:cs="Arial"/>
      <w:i/>
      <w:color w:val="auto"/>
      <w:sz w:val="22"/>
      <w:szCs w:val="22"/>
      <w:lang w:val="en" w:eastAsia="en-US"/>
    </w:rPr>
  </w:style>
  <w:style w:type="paragraph" w:styleId="Heading9">
    <w:name w:val="heading 9"/>
    <w:basedOn w:val="Normal"/>
    <w:next w:val="NormalIndent1"/>
    <w:link w:val="Heading9Char"/>
    <w:qFormat/>
    <w:rsid w:val="00D45735"/>
    <w:pPr>
      <w:spacing w:after="120" w:line="276" w:lineRule="auto"/>
      <w:ind w:left="720"/>
      <w:outlineLvl w:val="8"/>
    </w:pPr>
    <w:rPr>
      <w:rFonts w:ascii="Arial" w:hAnsi="Arial" w:cs="Arial"/>
      <w:i/>
      <w:color w:val="auto"/>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1FD"/>
    <w:rPr>
      <w:rFonts w:ascii="Poppins" w:eastAsia="Times New Roman" w:hAnsi="Poppins" w:cs="Times New Roman"/>
      <w:color w:val="060645"/>
      <w:lang w:eastAsia="en-GB"/>
    </w:rPr>
  </w:style>
  <w:style w:type="character" w:styleId="PageNumber">
    <w:name w:val="page number"/>
    <w:uiPriority w:val="99"/>
    <w:unhideWhenUsed/>
    <w:rsid w:val="00C059F7"/>
    <w:rPr>
      <w:b/>
      <w:bCs/>
      <w:color w:val="060645"/>
    </w:rPr>
  </w:style>
  <w:style w:type="character" w:customStyle="1" w:styleId="Heading4Char">
    <w:name w:val="Heading 4 Char"/>
    <w:basedOn w:val="DefaultParagraphFont"/>
    <w:link w:val="Heading4"/>
    <w:rsid w:val="0022594A"/>
    <w:rPr>
      <w:rFonts w:ascii="Poppins" w:eastAsia="Times New Roman" w:hAnsi="Poppins" w:cs="Poppins"/>
      <w:b/>
      <w:bCs/>
      <w:color w:val="060645"/>
      <w:szCs w:val="30"/>
      <w:lang w:eastAsia="en-GB"/>
    </w:rPr>
  </w:style>
  <w:style w:type="table" w:styleId="TableGrid">
    <w:name w:val="Table Grid"/>
    <w:basedOn w:val="TableNormal"/>
    <w:rsid w:val="00490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A16F6"/>
    <w:pPr>
      <w:numPr>
        <w:numId w:val="1"/>
      </w:numPr>
      <w:spacing w:before="120" w:after="120"/>
      <w:contextualSpacing/>
    </w:pPr>
    <w:rPr>
      <w:rFonts w:cs="Poppins"/>
      <w:szCs w:val="20"/>
    </w:rPr>
  </w:style>
  <w:style w:type="character" w:customStyle="1" w:styleId="Heading1Char">
    <w:name w:val="Heading 1 Char"/>
    <w:basedOn w:val="DefaultParagraphFont"/>
    <w:link w:val="Heading1"/>
    <w:uiPriority w:val="9"/>
    <w:rsid w:val="0022594A"/>
    <w:rPr>
      <w:rFonts w:ascii="Poppins" w:eastAsia="Times New Roman" w:hAnsi="Poppins" w:cs="Poppins"/>
      <w:b/>
      <w:bCs/>
      <w:color w:val="060645"/>
      <w:sz w:val="60"/>
      <w:szCs w:val="60"/>
      <w:lang w:eastAsia="en-GB"/>
    </w:rPr>
  </w:style>
  <w:style w:type="character" w:customStyle="1" w:styleId="Heading2Char">
    <w:name w:val="Heading 2 Char"/>
    <w:basedOn w:val="DefaultParagraphFont"/>
    <w:link w:val="Heading2"/>
    <w:rsid w:val="00BC251D"/>
    <w:rPr>
      <w:rFonts w:ascii="Poppins" w:eastAsia="Times New Roman" w:hAnsi="Poppins" w:cs="Poppins"/>
      <w:b/>
      <w:bCs/>
      <w:color w:val="060645"/>
      <w:sz w:val="40"/>
      <w:szCs w:val="40"/>
      <w:lang w:eastAsia="en-GB"/>
    </w:rPr>
  </w:style>
  <w:style w:type="character" w:customStyle="1" w:styleId="Heading3Char">
    <w:name w:val="Heading 3 Char"/>
    <w:basedOn w:val="DefaultParagraphFont"/>
    <w:link w:val="Heading3"/>
    <w:rsid w:val="00CB5D92"/>
    <w:rPr>
      <w:rFonts w:ascii="Poppins" w:eastAsia="Times New Roman" w:hAnsi="Poppins" w:cs="Poppins"/>
      <w:b/>
      <w:bCs/>
      <w:color w:val="060645"/>
      <w:sz w:val="30"/>
      <w:szCs w:val="30"/>
      <w:lang w:eastAsia="en-GB"/>
    </w:rPr>
  </w:style>
  <w:style w:type="paragraph" w:customStyle="1" w:styleId="CoverHeading">
    <w:name w:val="Cover Heading"/>
    <w:next w:val="Normal"/>
    <w:link w:val="CoverHeadingChar"/>
    <w:qFormat/>
    <w:rsid w:val="00DF0812"/>
    <w:pPr>
      <w:spacing w:after="360" w:line="173" w:lineRule="auto"/>
    </w:pPr>
    <w:rPr>
      <w:rFonts w:ascii="Poppins" w:eastAsia="Times New Roman" w:hAnsi="Poppins" w:cs="Poppins"/>
      <w:b/>
      <w:bCs/>
      <w:color w:val="FFFFFF" w:themeColor="background1"/>
      <w:sz w:val="120"/>
      <w:szCs w:val="120"/>
      <w:lang w:eastAsia="en-GB"/>
    </w:rPr>
  </w:style>
  <w:style w:type="paragraph" w:customStyle="1" w:styleId="CoverSubheading">
    <w:name w:val="Cover Subheading"/>
    <w:next w:val="Normal"/>
    <w:link w:val="CoverSubheadingChar"/>
    <w:qFormat/>
    <w:rsid w:val="00A70340"/>
    <w:pPr>
      <w:spacing w:after="240" w:line="192" w:lineRule="auto"/>
    </w:pPr>
    <w:rPr>
      <w:rFonts w:ascii="Poppins Medium" w:eastAsia="Times New Roman" w:hAnsi="Poppins Medium" w:cs="Poppins Medium"/>
      <w:color w:val="FFFFFF" w:themeColor="background1"/>
      <w:sz w:val="60"/>
      <w:szCs w:val="60"/>
      <w:lang w:eastAsia="en-GB"/>
    </w:rPr>
  </w:style>
  <w:style w:type="character" w:customStyle="1" w:styleId="CoverHeadingChar">
    <w:name w:val="Cover Heading Char"/>
    <w:basedOn w:val="DefaultParagraphFont"/>
    <w:link w:val="CoverHeading"/>
    <w:rsid w:val="00DF0812"/>
    <w:rPr>
      <w:rFonts w:ascii="Poppins" w:eastAsia="Times New Roman" w:hAnsi="Poppins" w:cs="Poppins"/>
      <w:b/>
      <w:bCs/>
      <w:color w:val="FFFFFF" w:themeColor="background1"/>
      <w:sz w:val="120"/>
      <w:szCs w:val="120"/>
      <w:lang w:eastAsia="en-GB"/>
    </w:rPr>
  </w:style>
  <w:style w:type="paragraph" w:styleId="Footer">
    <w:name w:val="footer"/>
    <w:basedOn w:val="Normal"/>
    <w:link w:val="FooterChar"/>
    <w:uiPriority w:val="99"/>
    <w:unhideWhenUsed/>
    <w:rsid w:val="0000332F"/>
    <w:pPr>
      <w:tabs>
        <w:tab w:val="center" w:pos="4513"/>
        <w:tab w:val="right" w:pos="9026"/>
      </w:tabs>
      <w:spacing w:after="0" w:line="240" w:lineRule="auto"/>
    </w:pPr>
  </w:style>
  <w:style w:type="character" w:customStyle="1" w:styleId="CoverSubheadingChar">
    <w:name w:val="Cover Subheading Char"/>
    <w:basedOn w:val="DefaultParagraphFont"/>
    <w:link w:val="CoverSubheading"/>
    <w:rsid w:val="00A70340"/>
    <w:rPr>
      <w:rFonts w:ascii="Poppins Medium" w:eastAsia="Times New Roman" w:hAnsi="Poppins Medium" w:cs="Poppins Medium"/>
      <w:color w:val="FFFFFF" w:themeColor="background1"/>
      <w:sz w:val="60"/>
      <w:szCs w:val="60"/>
      <w:lang w:eastAsia="en-GB"/>
    </w:rPr>
  </w:style>
  <w:style w:type="character" w:customStyle="1" w:styleId="Heading5Char">
    <w:name w:val="Heading 5 Char"/>
    <w:basedOn w:val="DefaultParagraphFont"/>
    <w:link w:val="Heading5"/>
    <w:rsid w:val="0022594A"/>
    <w:rPr>
      <w:rFonts w:asciiTheme="majorHAnsi" w:eastAsiaTheme="majorEastAsia" w:hAnsiTheme="majorHAnsi" w:cstheme="majorBidi"/>
      <w:color w:val="060645"/>
      <w:lang w:eastAsia="en-GB"/>
    </w:rPr>
  </w:style>
  <w:style w:type="character" w:customStyle="1" w:styleId="FooterChar">
    <w:name w:val="Footer Char"/>
    <w:basedOn w:val="DefaultParagraphFont"/>
    <w:link w:val="Footer"/>
    <w:uiPriority w:val="99"/>
    <w:rsid w:val="0000332F"/>
    <w:rPr>
      <w:rFonts w:ascii="Poppins" w:eastAsia="Times New Roman" w:hAnsi="Poppins" w:cs="Times New Roman"/>
      <w:color w:val="060645"/>
      <w:lang w:eastAsia="en-GB"/>
    </w:rPr>
  </w:style>
  <w:style w:type="paragraph" w:customStyle="1" w:styleId="BulletpointList">
    <w:name w:val="Bulletpoint List"/>
    <w:basedOn w:val="ListParagraph"/>
    <w:link w:val="BulletpointListChar"/>
    <w:qFormat/>
    <w:rsid w:val="001D5F1F"/>
    <w:pPr>
      <w:spacing w:after="160"/>
      <w:contextualSpacing w:val="0"/>
    </w:pPr>
  </w:style>
  <w:style w:type="character" w:customStyle="1" w:styleId="ListParagraphChar">
    <w:name w:val="List Paragraph Char"/>
    <w:basedOn w:val="DefaultParagraphFont"/>
    <w:link w:val="ListParagraph"/>
    <w:uiPriority w:val="34"/>
    <w:rsid w:val="001D5F1F"/>
    <w:rPr>
      <w:rFonts w:ascii="Poppins" w:eastAsia="Times New Roman" w:hAnsi="Poppins" w:cs="Poppins"/>
      <w:color w:val="060645"/>
      <w:szCs w:val="20"/>
      <w:lang w:eastAsia="en-GB"/>
    </w:rPr>
  </w:style>
  <w:style w:type="character" w:customStyle="1" w:styleId="BulletpointListChar">
    <w:name w:val="Bulletpoint List Char"/>
    <w:basedOn w:val="ListParagraphChar"/>
    <w:link w:val="BulletpointList"/>
    <w:rsid w:val="001D5F1F"/>
    <w:rPr>
      <w:rFonts w:ascii="Poppins" w:eastAsia="Times New Roman" w:hAnsi="Poppins" w:cs="Poppins"/>
      <w:color w:val="060645"/>
      <w:szCs w:val="20"/>
      <w:lang w:eastAsia="en-GB"/>
    </w:rPr>
  </w:style>
  <w:style w:type="paragraph" w:customStyle="1" w:styleId="Cover-Details">
    <w:name w:val="Cover - Details"/>
    <w:next w:val="Normal"/>
    <w:link w:val="Cover-DetailsChar"/>
    <w:qFormat/>
    <w:rsid w:val="0022594A"/>
    <w:rPr>
      <w:rFonts w:ascii="Poppins Medium" w:eastAsia="Times New Roman" w:hAnsi="Poppins Medium" w:cs="Poppins Medium"/>
      <w:color w:val="FFFFFF" w:themeColor="background1"/>
      <w:sz w:val="32"/>
      <w:szCs w:val="32"/>
      <w:lang w:eastAsia="en-GB"/>
    </w:rPr>
  </w:style>
  <w:style w:type="paragraph" w:styleId="TOC1">
    <w:name w:val="toc 1"/>
    <w:next w:val="Normal"/>
    <w:autoRedefine/>
    <w:uiPriority w:val="39"/>
    <w:unhideWhenUsed/>
    <w:rsid w:val="00A819E2"/>
    <w:pPr>
      <w:tabs>
        <w:tab w:val="left" w:pos="426"/>
        <w:tab w:val="right" w:pos="9622"/>
      </w:tabs>
      <w:spacing w:after="240"/>
    </w:pPr>
    <w:rPr>
      <w:rFonts w:ascii="Poppins" w:eastAsia="Times New Roman" w:hAnsi="Poppins" w:cs="Poppins"/>
      <w:b/>
      <w:color w:val="060645"/>
      <w:sz w:val="32"/>
      <w:szCs w:val="20"/>
      <w:lang w:eastAsia="en-GB"/>
    </w:rPr>
  </w:style>
  <w:style w:type="character" w:customStyle="1" w:styleId="Cover-DetailsChar">
    <w:name w:val="Cover - Details Char"/>
    <w:basedOn w:val="CoverSubheadingChar"/>
    <w:link w:val="Cover-Details"/>
    <w:rsid w:val="0022594A"/>
    <w:rPr>
      <w:rFonts w:ascii="Poppins Medium" w:eastAsia="Times New Roman" w:hAnsi="Poppins Medium" w:cs="Poppins Medium"/>
      <w:color w:val="FFFFFF" w:themeColor="background1"/>
      <w:sz w:val="32"/>
      <w:szCs w:val="32"/>
      <w:lang w:eastAsia="en-GB"/>
    </w:rPr>
  </w:style>
  <w:style w:type="paragraph" w:styleId="TOC2">
    <w:name w:val="toc 2"/>
    <w:next w:val="Normal"/>
    <w:autoRedefine/>
    <w:uiPriority w:val="39"/>
    <w:unhideWhenUsed/>
    <w:rsid w:val="00D00CC2"/>
    <w:pPr>
      <w:tabs>
        <w:tab w:val="left" w:pos="1134"/>
        <w:tab w:val="right" w:pos="9622"/>
      </w:tabs>
      <w:spacing w:after="240"/>
      <w:ind w:left="198"/>
    </w:pPr>
    <w:rPr>
      <w:rFonts w:ascii="Poppins" w:eastAsia="Times New Roman" w:hAnsi="Poppins" w:cs="Times New Roman"/>
      <w:b/>
      <w:color w:val="060645"/>
      <w:sz w:val="28"/>
      <w:lang w:eastAsia="en-GB"/>
    </w:rPr>
  </w:style>
  <w:style w:type="character" w:styleId="Hyperlink">
    <w:name w:val="Hyperlink"/>
    <w:basedOn w:val="DefaultParagraphFont"/>
    <w:uiPriority w:val="99"/>
    <w:unhideWhenUsed/>
    <w:rsid w:val="00FD22D0"/>
    <w:rPr>
      <w:color w:val="2963C1"/>
      <w:u w:val="single"/>
    </w:rPr>
  </w:style>
  <w:style w:type="paragraph" w:customStyle="1" w:styleId="ContentsHeading">
    <w:name w:val="Contents Heading"/>
    <w:next w:val="Normal"/>
    <w:qFormat/>
    <w:rsid w:val="00A96D09"/>
    <w:pPr>
      <w:spacing w:after="840"/>
    </w:pPr>
    <w:rPr>
      <w:rFonts w:ascii="Poppins" w:eastAsia="Times New Roman" w:hAnsi="Poppins" w:cs="Poppins"/>
      <w:b/>
      <w:bCs/>
      <w:color w:val="060645"/>
      <w:sz w:val="60"/>
      <w:szCs w:val="60"/>
      <w:lang w:eastAsia="en-GB"/>
    </w:rPr>
  </w:style>
  <w:style w:type="paragraph" w:styleId="TOC3">
    <w:name w:val="toc 3"/>
    <w:next w:val="Normal"/>
    <w:autoRedefine/>
    <w:uiPriority w:val="39"/>
    <w:unhideWhenUsed/>
    <w:rsid w:val="009750A9"/>
    <w:pPr>
      <w:tabs>
        <w:tab w:val="left" w:pos="2126"/>
        <w:tab w:val="right" w:pos="9622"/>
      </w:tabs>
      <w:spacing w:after="240"/>
      <w:ind w:left="1134" w:hanging="652"/>
    </w:pPr>
    <w:rPr>
      <w:rFonts w:ascii="Poppins" w:eastAsia="Times New Roman" w:hAnsi="Poppins" w:cs="Times New Roman"/>
      <w:color w:val="060645"/>
      <w:sz w:val="28"/>
      <w:lang w:eastAsia="en-GB"/>
    </w:rPr>
  </w:style>
  <w:style w:type="paragraph" w:styleId="Title">
    <w:name w:val="Title"/>
    <w:basedOn w:val="Normal"/>
    <w:next w:val="Normal"/>
    <w:link w:val="TitleChar"/>
    <w:uiPriority w:val="10"/>
    <w:rsid w:val="000E5A7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E5A70"/>
    <w:rPr>
      <w:rFonts w:asciiTheme="majorHAnsi" w:eastAsiaTheme="majorEastAsia" w:hAnsiTheme="majorHAnsi" w:cstheme="majorBidi"/>
      <w:spacing w:val="-10"/>
      <w:kern w:val="28"/>
      <w:sz w:val="56"/>
      <w:szCs w:val="56"/>
      <w:lang w:eastAsia="en-GB"/>
    </w:rPr>
  </w:style>
  <w:style w:type="paragraph" w:styleId="Revision">
    <w:name w:val="Revision"/>
    <w:hidden/>
    <w:uiPriority w:val="99"/>
    <w:semiHidden/>
    <w:rsid w:val="00382B07"/>
    <w:rPr>
      <w:rFonts w:ascii="Poppins" w:eastAsia="Times New Roman" w:hAnsi="Poppins" w:cs="Times New Roman"/>
      <w:color w:val="060645"/>
      <w:lang w:eastAsia="en-GB"/>
    </w:rPr>
  </w:style>
  <w:style w:type="character" w:styleId="UnresolvedMention">
    <w:name w:val="Unresolved Mention"/>
    <w:basedOn w:val="DefaultParagraphFont"/>
    <w:uiPriority w:val="99"/>
    <w:semiHidden/>
    <w:unhideWhenUsed/>
    <w:rsid w:val="00DF7CE8"/>
    <w:rPr>
      <w:color w:val="605E5C"/>
      <w:shd w:val="clear" w:color="auto" w:fill="E1DFDD"/>
    </w:rPr>
  </w:style>
  <w:style w:type="character" w:styleId="FollowedHyperlink">
    <w:name w:val="FollowedHyperlink"/>
    <w:basedOn w:val="DefaultParagraphFont"/>
    <w:uiPriority w:val="99"/>
    <w:unhideWhenUsed/>
    <w:rsid w:val="00FD22D0"/>
    <w:rPr>
      <w:color w:val="944E72"/>
      <w:u w:val="single"/>
    </w:rPr>
  </w:style>
  <w:style w:type="character" w:styleId="CommentReference">
    <w:name w:val="annotation reference"/>
    <w:basedOn w:val="DefaultParagraphFont"/>
    <w:uiPriority w:val="99"/>
    <w:unhideWhenUsed/>
    <w:rsid w:val="001A4922"/>
    <w:rPr>
      <w:sz w:val="16"/>
      <w:szCs w:val="16"/>
    </w:rPr>
  </w:style>
  <w:style w:type="paragraph" w:styleId="CommentText">
    <w:name w:val="annotation text"/>
    <w:basedOn w:val="Normal"/>
    <w:link w:val="CommentTextChar"/>
    <w:uiPriority w:val="99"/>
    <w:unhideWhenUsed/>
    <w:rsid w:val="001A4922"/>
    <w:pPr>
      <w:spacing w:line="240" w:lineRule="auto"/>
    </w:pPr>
    <w:rPr>
      <w:sz w:val="20"/>
      <w:szCs w:val="20"/>
    </w:rPr>
  </w:style>
  <w:style w:type="character" w:customStyle="1" w:styleId="CommentTextChar">
    <w:name w:val="Comment Text Char"/>
    <w:basedOn w:val="DefaultParagraphFont"/>
    <w:link w:val="CommentText"/>
    <w:uiPriority w:val="99"/>
    <w:rsid w:val="001A4922"/>
    <w:rPr>
      <w:rFonts w:ascii="Poppins" w:eastAsia="Times New Roman" w:hAnsi="Poppins" w:cs="Times New Roman"/>
      <w:color w:val="060645"/>
      <w:sz w:val="20"/>
      <w:szCs w:val="20"/>
      <w:lang w:eastAsia="en-GB"/>
    </w:rPr>
  </w:style>
  <w:style w:type="paragraph" w:styleId="CommentSubject">
    <w:name w:val="annotation subject"/>
    <w:basedOn w:val="CommentText"/>
    <w:next w:val="CommentText"/>
    <w:link w:val="CommentSubjectChar"/>
    <w:uiPriority w:val="99"/>
    <w:unhideWhenUsed/>
    <w:rsid w:val="001A4922"/>
    <w:rPr>
      <w:b/>
      <w:bCs/>
    </w:rPr>
  </w:style>
  <w:style w:type="character" w:customStyle="1" w:styleId="CommentSubjectChar">
    <w:name w:val="Comment Subject Char"/>
    <w:basedOn w:val="CommentTextChar"/>
    <w:link w:val="CommentSubject"/>
    <w:uiPriority w:val="99"/>
    <w:rsid w:val="001A4922"/>
    <w:rPr>
      <w:rFonts w:ascii="Poppins" w:eastAsia="Times New Roman" w:hAnsi="Poppins" w:cs="Times New Roman"/>
      <w:b/>
      <w:bCs/>
      <w:color w:val="060645"/>
      <w:sz w:val="20"/>
      <w:szCs w:val="20"/>
      <w:lang w:eastAsia="en-GB"/>
    </w:rPr>
  </w:style>
  <w:style w:type="paragraph" w:customStyle="1" w:styleId="li1">
    <w:name w:val="li1"/>
    <w:basedOn w:val="Normal"/>
    <w:rsid w:val="00F3790F"/>
    <w:pPr>
      <w:spacing w:after="0" w:line="240" w:lineRule="auto"/>
    </w:pPr>
    <w:rPr>
      <w:rFonts w:ascii="Helvetica Neue" w:eastAsiaTheme="minorHAnsi" w:hAnsi="Helvetica Neue" w:cs="Calibri"/>
      <w:color w:val="auto"/>
      <w:sz w:val="20"/>
      <w:szCs w:val="20"/>
    </w:rPr>
  </w:style>
  <w:style w:type="paragraph" w:customStyle="1" w:styleId="AccessibilityGuidanceNotes">
    <w:name w:val="Accessibility Guidance Notes"/>
    <w:link w:val="AccessibilityGuidanceNotesChar"/>
    <w:qFormat/>
    <w:rsid w:val="00672D83"/>
    <w:pPr>
      <w:spacing w:before="120" w:after="840"/>
    </w:pPr>
    <w:rPr>
      <w:rFonts w:ascii="Poppins" w:eastAsia="Times New Roman" w:hAnsi="Poppins" w:cs="Poppins"/>
      <w:b/>
      <w:bCs/>
      <w:color w:val="060645"/>
      <w:sz w:val="40"/>
      <w:szCs w:val="40"/>
      <w:lang w:eastAsia="en-GB"/>
    </w:rPr>
  </w:style>
  <w:style w:type="character" w:customStyle="1" w:styleId="AccessibilityGuidanceNotesChar">
    <w:name w:val="Accessibility Guidance Notes Char"/>
    <w:basedOn w:val="Heading2Char"/>
    <w:link w:val="AccessibilityGuidanceNotes"/>
    <w:rsid w:val="00672D83"/>
    <w:rPr>
      <w:rFonts w:ascii="Poppins" w:eastAsia="Times New Roman" w:hAnsi="Poppins" w:cs="Poppins"/>
      <w:b/>
      <w:bCs/>
      <w:color w:val="060645"/>
      <w:sz w:val="40"/>
      <w:szCs w:val="40"/>
      <w:lang w:eastAsia="en-GB"/>
    </w:rPr>
  </w:style>
  <w:style w:type="character" w:customStyle="1" w:styleId="Heading6Char">
    <w:name w:val="Heading 6 Char"/>
    <w:basedOn w:val="DefaultParagraphFont"/>
    <w:link w:val="Heading6"/>
    <w:rsid w:val="00D45735"/>
    <w:rPr>
      <w:rFonts w:ascii="Arial" w:eastAsia="Times New Roman" w:hAnsi="Arial" w:cs="Arial"/>
      <w:sz w:val="22"/>
      <w:szCs w:val="22"/>
      <w:u w:val="single"/>
      <w:lang w:val="en"/>
    </w:rPr>
  </w:style>
  <w:style w:type="character" w:customStyle="1" w:styleId="Heading7Char">
    <w:name w:val="Heading 7 Char"/>
    <w:basedOn w:val="DefaultParagraphFont"/>
    <w:link w:val="Heading7"/>
    <w:rsid w:val="00D45735"/>
    <w:rPr>
      <w:rFonts w:ascii="Arial" w:eastAsia="Times New Roman" w:hAnsi="Arial" w:cs="Arial"/>
      <w:i/>
      <w:sz w:val="22"/>
      <w:szCs w:val="22"/>
      <w:lang w:val="en"/>
    </w:rPr>
  </w:style>
  <w:style w:type="character" w:customStyle="1" w:styleId="Heading8Char">
    <w:name w:val="Heading 8 Char"/>
    <w:basedOn w:val="DefaultParagraphFont"/>
    <w:link w:val="Heading8"/>
    <w:rsid w:val="00D45735"/>
    <w:rPr>
      <w:rFonts w:ascii="Arial" w:eastAsia="Times New Roman" w:hAnsi="Arial" w:cs="Arial"/>
      <w:i/>
      <w:sz w:val="22"/>
      <w:szCs w:val="22"/>
      <w:lang w:val="en"/>
    </w:rPr>
  </w:style>
  <w:style w:type="character" w:customStyle="1" w:styleId="Heading9Char">
    <w:name w:val="Heading 9 Char"/>
    <w:basedOn w:val="DefaultParagraphFont"/>
    <w:link w:val="Heading9"/>
    <w:rsid w:val="00D45735"/>
    <w:rPr>
      <w:rFonts w:ascii="Arial" w:eastAsia="Times New Roman" w:hAnsi="Arial" w:cs="Arial"/>
      <w:i/>
      <w:sz w:val="22"/>
      <w:szCs w:val="22"/>
      <w:lang w:val="en"/>
    </w:rPr>
  </w:style>
  <w:style w:type="paragraph" w:customStyle="1" w:styleId="Style7bodytexthandbooknotnumbered">
    <w:name w:val="Style7bodytext handbook not numbered"/>
    <w:basedOn w:val="Normal"/>
    <w:link w:val="Style7bodytexthandbooknotnumberedChar"/>
    <w:qFormat/>
    <w:rsid w:val="00D45735"/>
    <w:pPr>
      <w:autoSpaceDE w:val="0"/>
      <w:autoSpaceDN w:val="0"/>
      <w:adjustRightInd w:val="0"/>
      <w:spacing w:before="120" w:after="120" w:line="240" w:lineRule="auto"/>
    </w:pPr>
    <w:rPr>
      <w:rFonts w:ascii="Arial" w:hAnsi="Arial"/>
      <w:color w:val="000000"/>
      <w:sz w:val="22"/>
      <w:szCs w:val="22"/>
    </w:rPr>
  </w:style>
  <w:style w:type="character" w:customStyle="1" w:styleId="Style7bodytexthandbooknotnumberedChar">
    <w:name w:val="Style7bodytext handbook not numbered Char"/>
    <w:link w:val="Style7bodytexthandbooknotnumbered"/>
    <w:locked/>
    <w:rsid w:val="00D45735"/>
    <w:rPr>
      <w:rFonts w:ascii="Arial" w:eastAsia="Times New Roman" w:hAnsi="Arial" w:cs="Times New Roman"/>
      <w:color w:val="000000"/>
      <w:sz w:val="22"/>
      <w:szCs w:val="22"/>
      <w:lang w:eastAsia="en-GB"/>
    </w:rPr>
  </w:style>
  <w:style w:type="paragraph" w:customStyle="1" w:styleId="style8bullets">
    <w:name w:val="style 8 bullets"/>
    <w:basedOn w:val="Normal"/>
    <w:qFormat/>
    <w:rsid w:val="00D45735"/>
    <w:pPr>
      <w:spacing w:after="0" w:line="240" w:lineRule="auto"/>
    </w:pPr>
    <w:rPr>
      <w:rFonts w:ascii="Arial" w:hAnsi="Arial"/>
      <w:color w:val="auto"/>
      <w:sz w:val="22"/>
      <w:szCs w:val="22"/>
    </w:rPr>
  </w:style>
  <w:style w:type="character" w:styleId="FootnoteReference">
    <w:name w:val="footnote reference"/>
    <w:basedOn w:val="DefaultParagraphFont"/>
    <w:semiHidden/>
    <w:rsid w:val="00D45735"/>
    <w:rPr>
      <w:rFonts w:cs="Times New Roman"/>
      <w:vertAlign w:val="superscript"/>
    </w:rPr>
  </w:style>
  <w:style w:type="paragraph" w:customStyle="1" w:styleId="Style3">
    <w:name w:val="Style3"/>
    <w:basedOn w:val="Normal"/>
    <w:link w:val="Style3Char1"/>
    <w:qFormat/>
    <w:rsid w:val="00D45735"/>
    <w:pPr>
      <w:spacing w:after="0" w:line="240" w:lineRule="auto"/>
      <w:ind w:left="964" w:hanging="964"/>
    </w:pPr>
    <w:rPr>
      <w:rFonts w:ascii="Arial" w:hAnsi="Arial"/>
      <w:b/>
      <w:color w:val="auto"/>
      <w:sz w:val="22"/>
      <w:szCs w:val="22"/>
    </w:rPr>
  </w:style>
  <w:style w:type="character" w:customStyle="1" w:styleId="Style3Char1">
    <w:name w:val="Style3 Char1"/>
    <w:link w:val="Style3"/>
    <w:locked/>
    <w:rsid w:val="00D45735"/>
    <w:rPr>
      <w:rFonts w:ascii="Arial" w:eastAsia="Times New Roman" w:hAnsi="Arial" w:cs="Times New Roman"/>
      <w:b/>
      <w:sz w:val="22"/>
      <w:szCs w:val="22"/>
      <w:lang w:eastAsia="en-GB"/>
    </w:rPr>
  </w:style>
  <w:style w:type="paragraph" w:customStyle="1" w:styleId="Style6letters">
    <w:name w:val="Style6 letters"/>
    <w:basedOn w:val="Normal"/>
    <w:link w:val="Style6lettersChar"/>
    <w:qFormat/>
    <w:rsid w:val="00D45735"/>
    <w:pPr>
      <w:spacing w:before="120" w:after="120" w:line="240" w:lineRule="auto"/>
      <w:ind w:left="1418" w:hanging="425"/>
    </w:pPr>
    <w:rPr>
      <w:rFonts w:ascii="Arial" w:hAnsi="Arial"/>
      <w:color w:val="auto"/>
      <w:sz w:val="22"/>
      <w:szCs w:val="22"/>
    </w:rPr>
  </w:style>
  <w:style w:type="character" w:customStyle="1" w:styleId="Style6lettersChar">
    <w:name w:val="Style6 letters Char"/>
    <w:link w:val="Style6letters"/>
    <w:locked/>
    <w:rsid w:val="00D45735"/>
    <w:rPr>
      <w:rFonts w:ascii="Arial" w:eastAsia="Times New Roman" w:hAnsi="Arial" w:cs="Times New Roman"/>
      <w:sz w:val="22"/>
      <w:szCs w:val="22"/>
      <w:lang w:eastAsia="en-GB"/>
    </w:rPr>
  </w:style>
  <w:style w:type="paragraph" w:styleId="FootnoteText">
    <w:name w:val="footnote text"/>
    <w:basedOn w:val="Normal"/>
    <w:link w:val="FootnoteTextChar"/>
    <w:semiHidden/>
    <w:rsid w:val="00D45735"/>
    <w:pPr>
      <w:spacing w:before="120" w:after="120" w:line="240" w:lineRule="auto"/>
      <w:ind w:left="993" w:hanging="993"/>
    </w:pPr>
    <w:rPr>
      <w:rFonts w:ascii="Dutch801SWC" w:hAnsi="Dutch801SWC"/>
      <w:color w:val="auto"/>
      <w:sz w:val="20"/>
      <w:szCs w:val="20"/>
      <w:lang w:eastAsia="en-US"/>
    </w:rPr>
  </w:style>
  <w:style w:type="character" w:customStyle="1" w:styleId="FootnoteTextChar">
    <w:name w:val="Footnote Text Char"/>
    <w:basedOn w:val="DefaultParagraphFont"/>
    <w:link w:val="FootnoteText"/>
    <w:semiHidden/>
    <w:rsid w:val="00D45735"/>
    <w:rPr>
      <w:rFonts w:ascii="Dutch801SWC" w:eastAsia="Times New Roman" w:hAnsi="Dutch801SWC" w:cs="Times New Roman"/>
      <w:sz w:val="20"/>
      <w:szCs w:val="20"/>
    </w:rPr>
  </w:style>
  <w:style w:type="paragraph" w:customStyle="1" w:styleId="Style5Handbookpageheader">
    <w:name w:val="Style5 Handbook page header"/>
    <w:basedOn w:val="Normal"/>
    <w:link w:val="Style5HandbookpageheaderChar"/>
    <w:qFormat/>
    <w:rsid w:val="00D45735"/>
    <w:pPr>
      <w:tabs>
        <w:tab w:val="right" w:pos="8505"/>
      </w:tabs>
      <w:spacing w:before="120" w:after="120" w:line="240" w:lineRule="auto"/>
      <w:ind w:left="992" w:right="261" w:hanging="992"/>
    </w:pPr>
    <w:rPr>
      <w:rFonts w:ascii="Arial" w:hAnsi="Arial"/>
      <w:color w:val="auto"/>
      <w:sz w:val="18"/>
      <w:szCs w:val="18"/>
    </w:rPr>
  </w:style>
  <w:style w:type="character" w:customStyle="1" w:styleId="Style5HandbookpageheaderChar">
    <w:name w:val="Style5 Handbook page header Char"/>
    <w:link w:val="Style5Handbookpageheader"/>
    <w:locked/>
    <w:rsid w:val="00D45735"/>
    <w:rPr>
      <w:rFonts w:ascii="Arial" w:eastAsia="Times New Roman" w:hAnsi="Arial" w:cs="Times New Roman"/>
      <w:sz w:val="18"/>
      <w:szCs w:val="18"/>
      <w:lang w:eastAsia="en-GB"/>
    </w:rPr>
  </w:style>
  <w:style w:type="paragraph" w:styleId="BalloonText">
    <w:name w:val="Balloon Text"/>
    <w:basedOn w:val="Normal"/>
    <w:link w:val="BalloonTextChar"/>
    <w:uiPriority w:val="99"/>
    <w:rsid w:val="00D45735"/>
    <w:pPr>
      <w:spacing w:after="0" w:line="240" w:lineRule="auto"/>
    </w:pPr>
    <w:rPr>
      <w:rFonts w:ascii="Tahoma" w:eastAsia="Calibri" w:hAnsi="Tahoma" w:cs="Tahoma"/>
      <w:color w:val="auto"/>
      <w:sz w:val="16"/>
      <w:szCs w:val="16"/>
      <w:lang w:eastAsia="en-US"/>
    </w:rPr>
  </w:style>
  <w:style w:type="character" w:customStyle="1" w:styleId="BalloonTextChar">
    <w:name w:val="Balloon Text Char"/>
    <w:basedOn w:val="DefaultParagraphFont"/>
    <w:link w:val="BalloonText"/>
    <w:uiPriority w:val="99"/>
    <w:rsid w:val="00D45735"/>
    <w:rPr>
      <w:rFonts w:ascii="Tahoma" w:eastAsia="Calibri" w:hAnsi="Tahoma" w:cs="Tahoma"/>
      <w:sz w:val="16"/>
      <w:szCs w:val="16"/>
    </w:rPr>
  </w:style>
  <w:style w:type="paragraph" w:customStyle="1" w:styleId="Default">
    <w:name w:val="Default"/>
    <w:rsid w:val="00D45735"/>
    <w:pPr>
      <w:autoSpaceDE w:val="0"/>
      <w:autoSpaceDN w:val="0"/>
      <w:adjustRightInd w:val="0"/>
    </w:pPr>
    <w:rPr>
      <w:rFonts w:ascii="Arial" w:eastAsia="Calibri" w:hAnsi="Arial" w:cs="Arial"/>
      <w:color w:val="000000"/>
    </w:rPr>
  </w:style>
  <w:style w:type="character" w:styleId="Strong">
    <w:name w:val="Strong"/>
    <w:basedOn w:val="DefaultParagraphFont"/>
    <w:uiPriority w:val="22"/>
    <w:qFormat/>
    <w:rsid w:val="00D45735"/>
    <w:rPr>
      <w:rFonts w:cs="Times New Roman"/>
      <w:b/>
    </w:rPr>
  </w:style>
  <w:style w:type="paragraph" w:styleId="NormalWeb">
    <w:name w:val="Normal (Web)"/>
    <w:basedOn w:val="Normal"/>
    <w:uiPriority w:val="99"/>
    <w:rsid w:val="00D45735"/>
    <w:pPr>
      <w:spacing w:line="240" w:lineRule="auto"/>
      <w:textAlignment w:val="baseline"/>
    </w:pPr>
    <w:rPr>
      <w:rFonts w:ascii="Times New Roman" w:hAnsi="Times New Roman"/>
      <w:color w:val="auto"/>
      <w:sz w:val="23"/>
      <w:szCs w:val="23"/>
    </w:rPr>
  </w:style>
  <w:style w:type="paragraph" w:customStyle="1" w:styleId="Pa2">
    <w:name w:val="Pa2"/>
    <w:basedOn w:val="Default"/>
    <w:next w:val="Default"/>
    <w:uiPriority w:val="99"/>
    <w:rsid w:val="00D45735"/>
    <w:pPr>
      <w:spacing w:line="221" w:lineRule="atLeast"/>
    </w:pPr>
    <w:rPr>
      <w:rFonts w:ascii="StoneSans" w:hAnsi="StoneSans" w:cs="Times New Roman"/>
      <w:color w:val="auto"/>
    </w:rPr>
  </w:style>
  <w:style w:type="paragraph" w:customStyle="1" w:styleId="CommitteeName">
    <w:name w:val="Committee Name"/>
    <w:link w:val="CommitteeNameChar"/>
    <w:rsid w:val="00D45735"/>
    <w:pPr>
      <w:spacing w:after="240" w:line="240" w:lineRule="atLeast"/>
      <w:jc w:val="center"/>
    </w:pPr>
    <w:rPr>
      <w:rFonts w:ascii="Arial" w:eastAsia="Times New Roman" w:hAnsi="Arial" w:cs="Times New Roman"/>
      <w:b/>
      <w:caps/>
      <w:sz w:val="22"/>
      <w:szCs w:val="22"/>
      <w:lang w:eastAsia="en-GB"/>
    </w:rPr>
  </w:style>
  <w:style w:type="character" w:customStyle="1" w:styleId="CommitteeNameChar">
    <w:name w:val="Committee Name Char"/>
    <w:link w:val="CommitteeName"/>
    <w:locked/>
    <w:rsid w:val="00D45735"/>
    <w:rPr>
      <w:rFonts w:ascii="Arial" w:eastAsia="Times New Roman" w:hAnsi="Arial" w:cs="Times New Roman"/>
      <w:b/>
      <w:caps/>
      <w:sz w:val="22"/>
      <w:szCs w:val="22"/>
      <w:lang w:eastAsia="en-GB"/>
    </w:rPr>
  </w:style>
  <w:style w:type="paragraph" w:customStyle="1" w:styleId="SectionHeading">
    <w:name w:val="Section Heading"/>
    <w:basedOn w:val="Heading1"/>
    <w:next w:val="NumberedMinuteText"/>
    <w:autoRedefine/>
    <w:rsid w:val="00D45735"/>
    <w:pPr>
      <w:keepNext/>
      <w:numPr>
        <w:numId w:val="3"/>
      </w:numPr>
      <w:tabs>
        <w:tab w:val="clear" w:pos="720"/>
        <w:tab w:val="right" w:pos="9639"/>
      </w:tabs>
      <w:spacing w:before="0" w:line="240" w:lineRule="atLeast"/>
      <w:ind w:left="1320" w:hanging="360"/>
    </w:pPr>
    <w:rPr>
      <w:rFonts w:ascii="Arial" w:hAnsi="Arial" w:cs="Arial"/>
      <w:color w:val="auto"/>
      <w:kern w:val="32"/>
      <w:sz w:val="22"/>
      <w:szCs w:val="22"/>
    </w:rPr>
  </w:style>
  <w:style w:type="paragraph" w:customStyle="1" w:styleId="NumberedMinuteText">
    <w:name w:val="Numbered Minute Text"/>
    <w:basedOn w:val="Normal"/>
    <w:rsid w:val="00D45735"/>
    <w:pPr>
      <w:numPr>
        <w:ilvl w:val="1"/>
        <w:numId w:val="3"/>
      </w:numPr>
      <w:spacing w:after="0" w:line="240" w:lineRule="atLeast"/>
      <w:outlineLvl w:val="1"/>
    </w:pPr>
    <w:rPr>
      <w:rFonts w:ascii="Arial" w:hAnsi="Arial"/>
      <w:color w:val="auto"/>
      <w:sz w:val="22"/>
    </w:rPr>
  </w:style>
  <w:style w:type="paragraph" w:customStyle="1" w:styleId="Heading11">
    <w:name w:val="Heading 11"/>
    <w:basedOn w:val="Normal"/>
    <w:next w:val="Normal"/>
    <w:rsid w:val="00D45735"/>
    <w:pPr>
      <w:keepNext/>
      <w:keepLines/>
      <w:tabs>
        <w:tab w:val="left" w:pos="576"/>
      </w:tabs>
      <w:spacing w:before="240" w:after="60" w:line="276" w:lineRule="auto"/>
      <w:ind w:left="576" w:hanging="576"/>
    </w:pPr>
    <w:rPr>
      <w:rFonts w:ascii="Arial" w:hAnsi="Arial" w:cs="Arial"/>
      <w:b/>
      <w:smallCaps/>
      <w:color w:val="auto"/>
      <w:szCs w:val="22"/>
      <w:lang w:val="en" w:eastAsia="en-US"/>
    </w:rPr>
  </w:style>
  <w:style w:type="paragraph" w:customStyle="1" w:styleId="NormalIndent1">
    <w:name w:val="Normal Indent1"/>
    <w:basedOn w:val="Normal"/>
    <w:rsid w:val="00D45735"/>
    <w:pPr>
      <w:spacing w:after="120" w:line="276" w:lineRule="auto"/>
      <w:ind w:firstLine="288"/>
    </w:pPr>
    <w:rPr>
      <w:rFonts w:ascii="Arial" w:hAnsi="Arial" w:cs="Arial"/>
      <w:color w:val="auto"/>
      <w:sz w:val="22"/>
      <w:szCs w:val="22"/>
      <w:lang w:val="en" w:eastAsia="en-US"/>
    </w:rPr>
  </w:style>
  <w:style w:type="paragraph" w:styleId="TOC8">
    <w:name w:val="toc 8"/>
    <w:basedOn w:val="Normal"/>
    <w:next w:val="Normal"/>
    <w:semiHidden/>
    <w:rsid w:val="00D45735"/>
    <w:pPr>
      <w:tabs>
        <w:tab w:val="left" w:leader="dot" w:pos="8646"/>
        <w:tab w:val="right" w:pos="9072"/>
      </w:tabs>
      <w:spacing w:after="120" w:line="276" w:lineRule="auto"/>
      <w:ind w:left="4961" w:right="850"/>
    </w:pPr>
    <w:rPr>
      <w:rFonts w:ascii="Arial" w:hAnsi="Arial" w:cs="Arial"/>
      <w:color w:val="auto"/>
      <w:sz w:val="22"/>
      <w:szCs w:val="22"/>
      <w:lang w:val="en" w:eastAsia="en-US"/>
    </w:rPr>
  </w:style>
  <w:style w:type="paragraph" w:styleId="TOC7">
    <w:name w:val="toc 7"/>
    <w:basedOn w:val="Normal"/>
    <w:next w:val="Normal"/>
    <w:semiHidden/>
    <w:rsid w:val="00D45735"/>
    <w:pPr>
      <w:tabs>
        <w:tab w:val="left" w:leader="dot" w:pos="8646"/>
        <w:tab w:val="right" w:pos="9072"/>
      </w:tabs>
      <w:spacing w:after="120" w:line="276" w:lineRule="auto"/>
      <w:ind w:left="4253" w:right="850"/>
    </w:pPr>
    <w:rPr>
      <w:rFonts w:ascii="Arial" w:hAnsi="Arial" w:cs="Arial"/>
      <w:color w:val="auto"/>
      <w:sz w:val="22"/>
      <w:szCs w:val="22"/>
      <w:lang w:val="en" w:eastAsia="en-US"/>
    </w:rPr>
  </w:style>
  <w:style w:type="paragraph" w:styleId="TOC6">
    <w:name w:val="toc 6"/>
    <w:basedOn w:val="Normal"/>
    <w:next w:val="Normal"/>
    <w:semiHidden/>
    <w:rsid w:val="00D45735"/>
    <w:pPr>
      <w:tabs>
        <w:tab w:val="left" w:leader="dot" w:pos="8646"/>
        <w:tab w:val="right" w:pos="9072"/>
      </w:tabs>
      <w:spacing w:after="120" w:line="276" w:lineRule="auto"/>
      <w:ind w:left="3544" w:right="850"/>
    </w:pPr>
    <w:rPr>
      <w:rFonts w:ascii="Arial" w:hAnsi="Arial" w:cs="Arial"/>
      <w:color w:val="auto"/>
      <w:sz w:val="22"/>
      <w:szCs w:val="22"/>
      <w:lang w:val="en" w:eastAsia="en-US"/>
    </w:rPr>
  </w:style>
  <w:style w:type="paragraph" w:styleId="TOC5">
    <w:name w:val="toc 5"/>
    <w:basedOn w:val="Normal"/>
    <w:next w:val="Normal"/>
    <w:semiHidden/>
    <w:rsid w:val="00D45735"/>
    <w:pPr>
      <w:tabs>
        <w:tab w:val="left" w:leader="dot" w:pos="8646"/>
        <w:tab w:val="right" w:pos="9072"/>
      </w:tabs>
      <w:spacing w:after="120" w:line="276" w:lineRule="auto"/>
      <w:ind w:left="2835" w:right="850"/>
    </w:pPr>
    <w:rPr>
      <w:rFonts w:ascii="Arial" w:hAnsi="Arial" w:cs="Arial"/>
      <w:color w:val="auto"/>
      <w:sz w:val="22"/>
      <w:szCs w:val="22"/>
      <w:lang w:val="en" w:eastAsia="en-US"/>
    </w:rPr>
  </w:style>
  <w:style w:type="paragraph" w:styleId="TOC4">
    <w:name w:val="toc 4"/>
    <w:basedOn w:val="Normal"/>
    <w:next w:val="Normal"/>
    <w:semiHidden/>
    <w:rsid w:val="00D45735"/>
    <w:pPr>
      <w:tabs>
        <w:tab w:val="left" w:leader="dot" w:pos="8646"/>
        <w:tab w:val="right" w:pos="9072"/>
      </w:tabs>
      <w:spacing w:after="120" w:line="276" w:lineRule="auto"/>
      <w:ind w:left="2126" w:right="850"/>
    </w:pPr>
    <w:rPr>
      <w:rFonts w:ascii="Arial" w:hAnsi="Arial" w:cs="Arial"/>
      <w:color w:val="auto"/>
      <w:sz w:val="22"/>
      <w:szCs w:val="22"/>
      <w:lang w:val="en" w:eastAsia="en-US"/>
    </w:rPr>
  </w:style>
  <w:style w:type="paragraph" w:styleId="Index7">
    <w:name w:val="index 7"/>
    <w:basedOn w:val="Normal"/>
    <w:next w:val="Normal"/>
    <w:semiHidden/>
    <w:rsid w:val="00D45735"/>
    <w:pPr>
      <w:spacing w:after="120" w:line="276" w:lineRule="auto"/>
      <w:ind w:left="1701"/>
    </w:pPr>
    <w:rPr>
      <w:rFonts w:ascii="Arial" w:hAnsi="Arial" w:cs="Arial"/>
      <w:color w:val="auto"/>
      <w:sz w:val="22"/>
      <w:szCs w:val="22"/>
      <w:lang w:val="en" w:eastAsia="en-US"/>
    </w:rPr>
  </w:style>
  <w:style w:type="paragraph" w:styleId="Index6">
    <w:name w:val="index 6"/>
    <w:basedOn w:val="Normal"/>
    <w:next w:val="Normal"/>
    <w:semiHidden/>
    <w:rsid w:val="00D45735"/>
    <w:pPr>
      <w:spacing w:after="120" w:line="276" w:lineRule="auto"/>
      <w:ind w:left="1417"/>
    </w:pPr>
    <w:rPr>
      <w:rFonts w:ascii="Arial" w:hAnsi="Arial" w:cs="Arial"/>
      <w:color w:val="auto"/>
      <w:sz w:val="22"/>
      <w:szCs w:val="22"/>
      <w:lang w:val="en" w:eastAsia="en-US"/>
    </w:rPr>
  </w:style>
  <w:style w:type="paragraph" w:styleId="Index5">
    <w:name w:val="index 5"/>
    <w:basedOn w:val="Normal"/>
    <w:next w:val="Normal"/>
    <w:semiHidden/>
    <w:rsid w:val="00D45735"/>
    <w:pPr>
      <w:spacing w:after="120" w:line="276" w:lineRule="auto"/>
      <w:ind w:left="1134"/>
    </w:pPr>
    <w:rPr>
      <w:rFonts w:ascii="Arial" w:hAnsi="Arial" w:cs="Arial"/>
      <w:color w:val="auto"/>
      <w:sz w:val="22"/>
      <w:szCs w:val="22"/>
      <w:lang w:val="en" w:eastAsia="en-US"/>
    </w:rPr>
  </w:style>
  <w:style w:type="paragraph" w:styleId="Index4">
    <w:name w:val="index 4"/>
    <w:basedOn w:val="Normal"/>
    <w:next w:val="Normal"/>
    <w:semiHidden/>
    <w:rsid w:val="00D45735"/>
    <w:pPr>
      <w:spacing w:after="120" w:line="276" w:lineRule="auto"/>
      <w:ind w:left="850"/>
    </w:pPr>
    <w:rPr>
      <w:rFonts w:ascii="Arial" w:hAnsi="Arial" w:cs="Arial"/>
      <w:color w:val="auto"/>
      <w:sz w:val="22"/>
      <w:szCs w:val="22"/>
      <w:lang w:val="en" w:eastAsia="en-US"/>
    </w:rPr>
  </w:style>
  <w:style w:type="paragraph" w:styleId="Index3">
    <w:name w:val="index 3"/>
    <w:basedOn w:val="Normal"/>
    <w:next w:val="Normal"/>
    <w:semiHidden/>
    <w:rsid w:val="00D45735"/>
    <w:pPr>
      <w:spacing w:after="120" w:line="276" w:lineRule="auto"/>
      <w:ind w:left="567"/>
    </w:pPr>
    <w:rPr>
      <w:rFonts w:ascii="Arial" w:hAnsi="Arial" w:cs="Arial"/>
      <w:color w:val="auto"/>
      <w:sz w:val="22"/>
      <w:szCs w:val="22"/>
      <w:lang w:val="en" w:eastAsia="en-US"/>
    </w:rPr>
  </w:style>
  <w:style w:type="paragraph" w:styleId="Index2">
    <w:name w:val="index 2"/>
    <w:basedOn w:val="Normal"/>
    <w:next w:val="Normal"/>
    <w:semiHidden/>
    <w:rsid w:val="00D45735"/>
    <w:pPr>
      <w:spacing w:after="120" w:line="276" w:lineRule="auto"/>
      <w:ind w:left="283"/>
    </w:pPr>
    <w:rPr>
      <w:rFonts w:ascii="Arial" w:hAnsi="Arial" w:cs="Arial"/>
      <w:color w:val="auto"/>
      <w:sz w:val="22"/>
      <w:szCs w:val="22"/>
      <w:lang w:val="en" w:eastAsia="en-US"/>
    </w:rPr>
  </w:style>
  <w:style w:type="paragraph" w:styleId="Index1">
    <w:name w:val="index 1"/>
    <w:basedOn w:val="Normal"/>
    <w:next w:val="Normal"/>
    <w:semiHidden/>
    <w:rsid w:val="00D45735"/>
    <w:pPr>
      <w:spacing w:after="120" w:line="276" w:lineRule="auto"/>
    </w:pPr>
    <w:rPr>
      <w:rFonts w:ascii="Arial" w:hAnsi="Arial" w:cs="Arial"/>
      <w:color w:val="auto"/>
      <w:sz w:val="22"/>
      <w:szCs w:val="22"/>
      <w:lang w:val="en" w:eastAsia="en-US"/>
    </w:rPr>
  </w:style>
  <w:style w:type="character" w:styleId="LineNumber">
    <w:name w:val="line number"/>
    <w:basedOn w:val="DefaultParagraphFont"/>
    <w:rsid w:val="00D45735"/>
  </w:style>
  <w:style w:type="paragraph" w:styleId="IndexHeading">
    <w:name w:val="index heading"/>
    <w:basedOn w:val="Normal"/>
    <w:next w:val="Index1"/>
    <w:semiHidden/>
    <w:rsid w:val="00D45735"/>
    <w:pPr>
      <w:spacing w:after="120" w:line="276" w:lineRule="auto"/>
    </w:pPr>
    <w:rPr>
      <w:rFonts w:ascii="Arial" w:hAnsi="Arial" w:cs="Arial"/>
      <w:color w:val="auto"/>
      <w:sz w:val="22"/>
      <w:szCs w:val="22"/>
      <w:lang w:val="en" w:eastAsia="en-US"/>
    </w:rPr>
  </w:style>
  <w:style w:type="character" w:styleId="EndnoteReference">
    <w:name w:val="endnote reference"/>
    <w:semiHidden/>
    <w:rsid w:val="00D45735"/>
    <w:rPr>
      <w:vertAlign w:val="superscript"/>
    </w:rPr>
  </w:style>
  <w:style w:type="paragraph" w:styleId="NormalIndent">
    <w:name w:val="Normal Indent"/>
    <w:basedOn w:val="Normal"/>
    <w:next w:val="Normal"/>
    <w:rsid w:val="00D45735"/>
    <w:pPr>
      <w:spacing w:after="120" w:line="276" w:lineRule="auto"/>
      <w:ind w:left="720"/>
    </w:pPr>
    <w:rPr>
      <w:rFonts w:ascii="Arial" w:hAnsi="Arial" w:cs="Arial"/>
      <w:color w:val="auto"/>
      <w:sz w:val="22"/>
      <w:szCs w:val="22"/>
      <w:lang w:val="en" w:eastAsia="en-US"/>
    </w:rPr>
  </w:style>
  <w:style w:type="paragraph" w:styleId="DocumentMap">
    <w:name w:val="Document Map"/>
    <w:basedOn w:val="Normal"/>
    <w:link w:val="DocumentMapChar"/>
    <w:semiHidden/>
    <w:rsid w:val="00D45735"/>
    <w:pPr>
      <w:shd w:val="clear" w:color="auto" w:fill="000080"/>
      <w:spacing w:after="120" w:line="276" w:lineRule="auto"/>
    </w:pPr>
    <w:rPr>
      <w:rFonts w:ascii="Tahoma" w:hAnsi="Tahoma" w:cs="Arial"/>
      <w:color w:val="auto"/>
      <w:sz w:val="22"/>
      <w:szCs w:val="22"/>
      <w:lang w:val="en" w:eastAsia="en-US"/>
    </w:rPr>
  </w:style>
  <w:style w:type="character" w:customStyle="1" w:styleId="DocumentMapChar">
    <w:name w:val="Document Map Char"/>
    <w:basedOn w:val="DefaultParagraphFont"/>
    <w:link w:val="DocumentMap"/>
    <w:semiHidden/>
    <w:rsid w:val="00D45735"/>
    <w:rPr>
      <w:rFonts w:ascii="Tahoma" w:eastAsia="Times New Roman" w:hAnsi="Tahoma" w:cs="Arial"/>
      <w:sz w:val="22"/>
      <w:szCs w:val="22"/>
      <w:shd w:val="clear" w:color="auto" w:fill="000080"/>
      <w:lang w:val="en"/>
    </w:rPr>
  </w:style>
  <w:style w:type="paragraph" w:customStyle="1" w:styleId="Listnumbered">
    <w:name w:val="List numbered"/>
    <w:basedOn w:val="Normal"/>
    <w:rsid w:val="00D45735"/>
    <w:pPr>
      <w:tabs>
        <w:tab w:val="left" w:pos="960"/>
      </w:tabs>
      <w:spacing w:after="60" w:line="240" w:lineRule="auto"/>
      <w:ind w:left="475" w:hanging="475"/>
    </w:pPr>
    <w:rPr>
      <w:rFonts w:ascii="Arial" w:hAnsi="Arial" w:cs="Arial"/>
      <w:color w:val="auto"/>
      <w:sz w:val="22"/>
      <w:szCs w:val="22"/>
      <w:lang w:val="en" w:eastAsia="en-US"/>
    </w:rPr>
  </w:style>
  <w:style w:type="paragraph" w:customStyle="1" w:styleId="Header1">
    <w:name w:val="Header1"/>
    <w:rsid w:val="00D45735"/>
    <w:pPr>
      <w:pBdr>
        <w:bottom w:val="single" w:sz="6" w:space="0" w:color="auto"/>
      </w:pBdr>
      <w:spacing w:line="200" w:lineRule="exact"/>
      <w:jc w:val="center"/>
    </w:pPr>
    <w:rPr>
      <w:rFonts w:ascii="Palatino" w:eastAsia="Times New Roman" w:hAnsi="Palatino" w:cs="Times New Roman"/>
      <w:caps/>
      <w:sz w:val="20"/>
      <w:szCs w:val="20"/>
    </w:rPr>
  </w:style>
  <w:style w:type="paragraph" w:customStyle="1" w:styleId="SCstudycentre">
    <w:name w:val="SC study centre"/>
    <w:basedOn w:val="Normal"/>
    <w:rsid w:val="00D45735"/>
    <w:pPr>
      <w:keepLines/>
      <w:tabs>
        <w:tab w:val="left" w:pos="360"/>
        <w:tab w:val="right" w:pos="3168"/>
      </w:tabs>
      <w:spacing w:after="120" w:line="200" w:lineRule="exact"/>
      <w:ind w:left="144" w:hanging="144"/>
    </w:pPr>
    <w:rPr>
      <w:rFonts w:ascii="Palatino" w:hAnsi="Palatino" w:cs="Arial"/>
      <w:color w:val="auto"/>
      <w:sz w:val="18"/>
      <w:szCs w:val="22"/>
      <w:lang w:val="en" w:eastAsia="en-US"/>
    </w:rPr>
  </w:style>
  <w:style w:type="paragraph" w:customStyle="1" w:styleId="LNlistnumbered">
    <w:name w:val="LN list numbered"/>
    <w:basedOn w:val="Normal"/>
    <w:rsid w:val="00D45735"/>
    <w:pPr>
      <w:tabs>
        <w:tab w:val="left" w:pos="360"/>
        <w:tab w:val="left" w:pos="432"/>
      </w:tabs>
      <w:spacing w:after="120" w:line="276" w:lineRule="auto"/>
      <w:ind w:left="432" w:hanging="432"/>
    </w:pPr>
    <w:rPr>
      <w:rFonts w:ascii="Arial" w:hAnsi="Arial" w:cs="Arial"/>
      <w:color w:val="auto"/>
      <w:sz w:val="22"/>
      <w:szCs w:val="22"/>
      <w:lang w:val="en" w:eastAsia="en-US"/>
    </w:rPr>
  </w:style>
  <w:style w:type="paragraph" w:customStyle="1" w:styleId="Table1">
    <w:name w:val="Table1"/>
    <w:basedOn w:val="Normal"/>
    <w:rsid w:val="00D45735"/>
    <w:pPr>
      <w:pBdr>
        <w:bottom w:val="single" w:sz="6" w:space="1" w:color="auto"/>
      </w:pBdr>
      <w:tabs>
        <w:tab w:val="left" w:pos="360"/>
        <w:tab w:val="left" w:pos="1800"/>
        <w:tab w:val="left" w:pos="3780"/>
      </w:tabs>
      <w:spacing w:after="120" w:line="220" w:lineRule="atLeast"/>
    </w:pPr>
    <w:rPr>
      <w:rFonts w:ascii="Palatino" w:hAnsi="Palatino" w:cs="Arial"/>
      <w:color w:val="auto"/>
      <w:sz w:val="18"/>
      <w:szCs w:val="22"/>
      <w:lang w:val="en" w:eastAsia="en-US"/>
    </w:rPr>
  </w:style>
  <w:style w:type="paragraph" w:customStyle="1" w:styleId="Table3">
    <w:name w:val="Table3"/>
    <w:basedOn w:val="Table2"/>
    <w:rsid w:val="00D45735"/>
    <w:pPr>
      <w:tabs>
        <w:tab w:val="clear" w:pos="4590"/>
        <w:tab w:val="center" w:pos="2880"/>
        <w:tab w:val="center" w:pos="4500"/>
      </w:tabs>
    </w:pPr>
  </w:style>
  <w:style w:type="paragraph" w:customStyle="1" w:styleId="Table2">
    <w:name w:val="Table2"/>
    <w:basedOn w:val="Normal"/>
    <w:next w:val="Normal"/>
    <w:rsid w:val="00D45735"/>
    <w:pPr>
      <w:pBdr>
        <w:top w:val="single" w:sz="6" w:space="3" w:color="auto"/>
        <w:bottom w:val="single" w:sz="6" w:space="3" w:color="auto"/>
      </w:pBdr>
      <w:tabs>
        <w:tab w:val="center" w:pos="1980"/>
        <w:tab w:val="center" w:pos="3780"/>
        <w:tab w:val="center" w:pos="4590"/>
      </w:tabs>
      <w:spacing w:after="120" w:line="276" w:lineRule="auto"/>
    </w:pPr>
    <w:rPr>
      <w:rFonts w:ascii="Arial" w:hAnsi="Arial" w:cs="Arial"/>
      <w:color w:val="auto"/>
      <w:sz w:val="18"/>
      <w:szCs w:val="22"/>
      <w:lang w:val="en" w:eastAsia="en-US"/>
    </w:rPr>
  </w:style>
  <w:style w:type="paragraph" w:customStyle="1" w:styleId="Tableq">
    <w:name w:val="Tableq"/>
    <w:rsid w:val="00D45735"/>
    <w:pPr>
      <w:tabs>
        <w:tab w:val="left" w:pos="480"/>
        <w:tab w:val="left" w:pos="1680"/>
        <w:tab w:val="left" w:pos="2160"/>
        <w:tab w:val="left" w:pos="3360"/>
        <w:tab w:val="left" w:pos="3840"/>
      </w:tabs>
      <w:spacing w:line="240" w:lineRule="exact"/>
    </w:pPr>
    <w:rPr>
      <w:rFonts w:ascii="Times" w:eastAsia="Times New Roman" w:hAnsi="Times" w:cs="Times New Roman"/>
      <w:sz w:val="20"/>
      <w:szCs w:val="20"/>
    </w:rPr>
  </w:style>
  <w:style w:type="paragraph" w:customStyle="1" w:styleId="THtablehead">
    <w:name w:val="TH table head"/>
    <w:basedOn w:val="Normal"/>
    <w:next w:val="Normal"/>
    <w:rsid w:val="00D45735"/>
    <w:pPr>
      <w:keepNext/>
      <w:spacing w:before="240" w:after="120" w:line="276" w:lineRule="auto"/>
      <w:jc w:val="center"/>
    </w:pPr>
    <w:rPr>
      <w:rFonts w:ascii="Arial" w:hAnsi="Arial" w:cs="Arial"/>
      <w:b/>
      <w:color w:val="auto"/>
      <w:sz w:val="22"/>
      <w:szCs w:val="22"/>
      <w:lang w:val="en" w:eastAsia="en-US"/>
    </w:rPr>
  </w:style>
  <w:style w:type="paragraph" w:customStyle="1" w:styleId="Tabledis">
    <w:name w:val="Tabledis"/>
    <w:rsid w:val="00D45735"/>
    <w:pPr>
      <w:keepLines/>
      <w:tabs>
        <w:tab w:val="center" w:pos="3420"/>
        <w:tab w:val="right" w:pos="4500"/>
      </w:tabs>
      <w:spacing w:after="60" w:line="200" w:lineRule="exact"/>
      <w:ind w:left="288" w:hanging="288"/>
    </w:pPr>
    <w:rPr>
      <w:rFonts w:ascii="Times" w:eastAsia="Times New Roman" w:hAnsi="Times" w:cs="Times New Roman"/>
      <w:sz w:val="18"/>
      <w:szCs w:val="20"/>
    </w:rPr>
  </w:style>
  <w:style w:type="paragraph" w:customStyle="1" w:styleId="BXbox">
    <w:name w:val="BX box"/>
    <w:basedOn w:val="Normal"/>
    <w:next w:val="Normal"/>
    <w:rsid w:val="00D45735"/>
    <w:pPr>
      <w:keepLines/>
      <w:pBdr>
        <w:top w:val="single" w:sz="6" w:space="3" w:color="auto"/>
        <w:left w:val="single" w:sz="6" w:space="3" w:color="auto"/>
        <w:bottom w:val="single" w:sz="6" w:space="3" w:color="auto"/>
        <w:right w:val="single" w:sz="6" w:space="3" w:color="auto"/>
      </w:pBdr>
      <w:spacing w:before="480" w:after="120" w:line="276" w:lineRule="auto"/>
      <w:jc w:val="center"/>
    </w:pPr>
    <w:rPr>
      <w:rFonts w:ascii="Arial" w:hAnsi="Arial" w:cs="Arial"/>
      <w:i/>
      <w:color w:val="auto"/>
      <w:sz w:val="22"/>
      <w:szCs w:val="22"/>
      <w:lang w:val="en" w:eastAsia="en-US"/>
    </w:rPr>
  </w:style>
  <w:style w:type="paragraph" w:customStyle="1" w:styleId="SEsectiontitle">
    <w:name w:val="SE section title"/>
    <w:basedOn w:val="Normal"/>
    <w:next w:val="Heading11"/>
    <w:rsid w:val="00D45735"/>
    <w:pPr>
      <w:keepNext/>
      <w:keepLines/>
      <w:tabs>
        <w:tab w:val="left" w:leader="underscore" w:pos="8280"/>
      </w:tabs>
      <w:spacing w:before="240" w:after="120" w:line="440" w:lineRule="exact"/>
      <w:jc w:val="right"/>
    </w:pPr>
    <w:rPr>
      <w:rFonts w:ascii="Arial" w:hAnsi="Arial" w:cs="Arial"/>
      <w:b/>
      <w:i/>
      <w:color w:val="auto"/>
      <w:sz w:val="40"/>
      <w:szCs w:val="22"/>
      <w:lang w:val="en" w:eastAsia="en-US"/>
    </w:rPr>
  </w:style>
  <w:style w:type="paragraph" w:customStyle="1" w:styleId="LUlistun-numbered">
    <w:name w:val="LU list un-numbered"/>
    <w:basedOn w:val="Normal"/>
    <w:rsid w:val="00D45735"/>
    <w:pPr>
      <w:tabs>
        <w:tab w:val="right" w:pos="4500"/>
      </w:tabs>
      <w:spacing w:after="120" w:line="276" w:lineRule="auto"/>
      <w:ind w:left="432" w:hanging="288"/>
    </w:pPr>
    <w:rPr>
      <w:rFonts w:ascii="Arial" w:hAnsi="Arial" w:cs="Arial"/>
      <w:color w:val="auto"/>
      <w:sz w:val="22"/>
      <w:szCs w:val="22"/>
      <w:lang w:val="en" w:eastAsia="en-US"/>
    </w:rPr>
  </w:style>
  <w:style w:type="paragraph" w:customStyle="1" w:styleId="CLcolumnheadleft2">
    <w:name w:val="CL column head left 2"/>
    <w:basedOn w:val="CLcolumnheadleft"/>
    <w:rsid w:val="00D45735"/>
    <w:pPr>
      <w:tabs>
        <w:tab w:val="left" w:pos="5443"/>
        <w:tab w:val="left" w:pos="6464"/>
        <w:tab w:val="left" w:pos="7428"/>
      </w:tabs>
    </w:pPr>
  </w:style>
  <w:style w:type="paragraph" w:customStyle="1" w:styleId="CLcolumnheadleft">
    <w:name w:val="CL column head left"/>
    <w:basedOn w:val="Normal"/>
    <w:next w:val="TLtableleft"/>
    <w:rsid w:val="00D45735"/>
    <w:pPr>
      <w:keepNext/>
      <w:pBdr>
        <w:top w:val="single" w:sz="6" w:space="1" w:color="auto"/>
        <w:bottom w:val="single" w:sz="6" w:space="1" w:color="auto"/>
      </w:pBdr>
      <w:tabs>
        <w:tab w:val="left" w:pos="2160"/>
        <w:tab w:val="left" w:pos="4320"/>
        <w:tab w:val="center" w:pos="8820"/>
      </w:tabs>
      <w:spacing w:before="120" w:after="60" w:line="220" w:lineRule="atLeast"/>
      <w:ind w:right="518"/>
    </w:pPr>
    <w:rPr>
      <w:rFonts w:ascii="Times" w:hAnsi="Times" w:cs="Arial"/>
      <w:b/>
      <w:color w:val="auto"/>
      <w:sz w:val="22"/>
      <w:szCs w:val="22"/>
      <w:lang w:val="en" w:eastAsia="en-US"/>
    </w:rPr>
  </w:style>
  <w:style w:type="paragraph" w:customStyle="1" w:styleId="TLtableleft">
    <w:name w:val="TL table left"/>
    <w:basedOn w:val="Normal"/>
    <w:next w:val="Normal"/>
    <w:rsid w:val="00D45735"/>
    <w:pPr>
      <w:spacing w:after="120" w:line="276" w:lineRule="auto"/>
    </w:pPr>
    <w:rPr>
      <w:rFonts w:ascii="Arial" w:hAnsi="Arial" w:cs="Arial"/>
      <w:color w:val="auto"/>
      <w:sz w:val="18"/>
      <w:szCs w:val="22"/>
      <w:lang w:val="en" w:eastAsia="en-US"/>
    </w:rPr>
  </w:style>
  <w:style w:type="paragraph" w:customStyle="1" w:styleId="LBlistbulleted">
    <w:name w:val="LB list bulleted"/>
    <w:basedOn w:val="Normal"/>
    <w:rsid w:val="00D45735"/>
    <w:pPr>
      <w:spacing w:after="120" w:line="276" w:lineRule="auto"/>
      <w:ind w:left="288" w:hanging="288"/>
    </w:pPr>
    <w:rPr>
      <w:rFonts w:ascii="Arial" w:hAnsi="Arial" w:cs="Arial"/>
      <w:color w:val="auto"/>
      <w:sz w:val="22"/>
      <w:szCs w:val="22"/>
      <w:lang w:val="en" w:eastAsia="en-US"/>
    </w:rPr>
  </w:style>
  <w:style w:type="paragraph" w:customStyle="1" w:styleId="TCtablecentred">
    <w:name w:val="TC table centred"/>
    <w:basedOn w:val="Normal"/>
    <w:rsid w:val="00D45735"/>
    <w:pPr>
      <w:keepLines/>
      <w:tabs>
        <w:tab w:val="left" w:pos="720"/>
        <w:tab w:val="left" w:pos="1440"/>
      </w:tabs>
      <w:spacing w:after="120" w:line="276" w:lineRule="auto"/>
      <w:jc w:val="center"/>
    </w:pPr>
    <w:rPr>
      <w:rFonts w:ascii="Arial" w:hAnsi="Arial" w:cs="Arial"/>
      <w:color w:val="auto"/>
      <w:sz w:val="18"/>
      <w:szCs w:val="22"/>
      <w:lang w:val="en" w:eastAsia="en-US"/>
    </w:rPr>
  </w:style>
  <w:style w:type="paragraph" w:customStyle="1" w:styleId="ADaddress">
    <w:name w:val="AD address"/>
    <w:rsid w:val="00D45735"/>
    <w:pPr>
      <w:ind w:left="288"/>
    </w:pPr>
    <w:rPr>
      <w:rFonts w:ascii="Helvetica" w:eastAsia="Times New Roman" w:hAnsi="Helvetica" w:cs="Times New Roman"/>
      <w:sz w:val="20"/>
      <w:szCs w:val="20"/>
    </w:rPr>
  </w:style>
  <w:style w:type="paragraph" w:customStyle="1" w:styleId="FCfigurecaption">
    <w:name w:val="FC figure caption"/>
    <w:basedOn w:val="Normal"/>
    <w:rsid w:val="00D45735"/>
    <w:pPr>
      <w:keepNext/>
      <w:spacing w:before="120" w:after="120" w:line="240" w:lineRule="exact"/>
    </w:pPr>
    <w:rPr>
      <w:rFonts w:ascii="Arial" w:hAnsi="Arial" w:cs="Arial"/>
      <w:i/>
      <w:color w:val="auto"/>
      <w:sz w:val="22"/>
      <w:szCs w:val="22"/>
      <w:lang w:val="en" w:eastAsia="en-US"/>
    </w:rPr>
  </w:style>
  <w:style w:type="paragraph" w:customStyle="1" w:styleId="DTdocumenttitle">
    <w:name w:val="DT document title"/>
    <w:basedOn w:val="Normal"/>
    <w:next w:val="IMimprint"/>
    <w:rsid w:val="00D45735"/>
    <w:pPr>
      <w:keepLines/>
      <w:spacing w:after="720" w:line="520" w:lineRule="exact"/>
      <w:jc w:val="center"/>
    </w:pPr>
    <w:rPr>
      <w:rFonts w:ascii="Arial" w:hAnsi="Arial" w:cs="Arial"/>
      <w:b/>
      <w:i/>
      <w:color w:val="auto"/>
      <w:sz w:val="48"/>
      <w:szCs w:val="22"/>
      <w:lang w:val="en" w:eastAsia="en-US"/>
    </w:rPr>
  </w:style>
  <w:style w:type="paragraph" w:customStyle="1" w:styleId="IMimprint">
    <w:name w:val="IM imprint"/>
    <w:basedOn w:val="Normal"/>
    <w:next w:val="DSdisclaimer"/>
    <w:rsid w:val="00D45735"/>
    <w:pPr>
      <w:framePr w:hSpace="245" w:vSpace="245" w:wrap="auto" w:hAnchor="margin" w:y="11517"/>
      <w:spacing w:after="120" w:line="276" w:lineRule="auto"/>
      <w:jc w:val="center"/>
    </w:pPr>
    <w:rPr>
      <w:rFonts w:ascii="Arial" w:hAnsi="Arial" w:cs="Arial"/>
      <w:color w:val="auto"/>
      <w:sz w:val="22"/>
      <w:szCs w:val="22"/>
      <w:lang w:val="en" w:eastAsia="en-US"/>
    </w:rPr>
  </w:style>
  <w:style w:type="paragraph" w:customStyle="1" w:styleId="DSdisclaimer">
    <w:name w:val="DS disclaimer"/>
    <w:basedOn w:val="Normal"/>
    <w:rsid w:val="00D45735"/>
    <w:pPr>
      <w:spacing w:before="480" w:after="120" w:line="240" w:lineRule="exact"/>
      <w:jc w:val="center"/>
    </w:pPr>
    <w:rPr>
      <w:rFonts w:ascii="Arial" w:hAnsi="Arial" w:cs="Arial"/>
      <w:color w:val="auto"/>
      <w:sz w:val="22"/>
      <w:szCs w:val="22"/>
      <w:lang w:val="en" w:eastAsia="en-US"/>
    </w:rPr>
  </w:style>
  <w:style w:type="paragraph" w:customStyle="1" w:styleId="Tablesc">
    <w:name w:val="Tablesc"/>
    <w:rsid w:val="00D45735"/>
    <w:pPr>
      <w:tabs>
        <w:tab w:val="center" w:pos="1680"/>
        <w:tab w:val="center" w:pos="4000"/>
      </w:tabs>
      <w:spacing w:line="240" w:lineRule="exact"/>
    </w:pPr>
    <w:rPr>
      <w:rFonts w:ascii="Times" w:eastAsia="Times New Roman" w:hAnsi="Times" w:cs="Times New Roman"/>
      <w:sz w:val="20"/>
      <w:szCs w:val="20"/>
    </w:rPr>
  </w:style>
  <w:style w:type="paragraph" w:customStyle="1" w:styleId="WRwarning">
    <w:name w:val="WR warning"/>
    <w:basedOn w:val="Normal"/>
    <w:rsid w:val="00D45735"/>
    <w:pPr>
      <w:keepLines/>
      <w:pBdr>
        <w:top w:val="single" w:sz="6" w:space="3" w:color="auto"/>
        <w:left w:val="single" w:sz="6" w:space="3" w:color="auto"/>
        <w:bottom w:val="single" w:sz="6" w:space="3" w:color="auto"/>
        <w:right w:val="single" w:sz="6" w:space="3" w:color="auto"/>
      </w:pBdr>
      <w:spacing w:before="120" w:after="120" w:line="276" w:lineRule="auto"/>
      <w:ind w:left="144" w:right="144"/>
      <w:jc w:val="center"/>
    </w:pPr>
    <w:rPr>
      <w:rFonts w:ascii="Arial" w:hAnsi="Arial" w:cs="Arial"/>
      <w:i/>
      <w:color w:val="auto"/>
      <w:sz w:val="22"/>
      <w:szCs w:val="22"/>
      <w:lang w:val="en" w:eastAsia="en-US"/>
    </w:rPr>
  </w:style>
  <w:style w:type="paragraph" w:customStyle="1" w:styleId="Tablescale">
    <w:name w:val="Tablescale"/>
    <w:rsid w:val="00D45735"/>
    <w:pPr>
      <w:tabs>
        <w:tab w:val="center" w:pos="1680"/>
        <w:tab w:val="center" w:pos="4000"/>
      </w:tabs>
      <w:spacing w:line="240" w:lineRule="exact"/>
    </w:pPr>
    <w:rPr>
      <w:rFonts w:ascii="Palatino" w:eastAsia="Times New Roman" w:hAnsi="Palatino" w:cs="Times New Roman"/>
      <w:sz w:val="20"/>
      <w:szCs w:val="20"/>
    </w:rPr>
  </w:style>
  <w:style w:type="paragraph" w:customStyle="1" w:styleId="Tablesub">
    <w:name w:val="Tablesub"/>
    <w:rsid w:val="00D45735"/>
    <w:pPr>
      <w:pBdr>
        <w:top w:val="single" w:sz="6" w:space="3" w:color="auto"/>
        <w:bottom w:val="single" w:sz="6" w:space="3" w:color="auto"/>
      </w:pBdr>
      <w:tabs>
        <w:tab w:val="left" w:pos="288"/>
        <w:tab w:val="center" w:pos="1620"/>
        <w:tab w:val="center" w:pos="2160"/>
        <w:tab w:val="center" w:pos="2700"/>
        <w:tab w:val="center" w:pos="3240"/>
        <w:tab w:val="center" w:pos="3780"/>
        <w:tab w:val="center" w:pos="4320"/>
        <w:tab w:val="center" w:pos="4860"/>
        <w:tab w:val="center" w:pos="5400"/>
        <w:tab w:val="left" w:pos="6210"/>
        <w:tab w:val="left" w:pos="7560"/>
        <w:tab w:val="left" w:pos="8370"/>
      </w:tabs>
      <w:spacing w:line="240" w:lineRule="exact"/>
    </w:pPr>
    <w:rPr>
      <w:rFonts w:ascii="Times" w:eastAsia="Times New Roman" w:hAnsi="Times" w:cs="Times New Roman"/>
      <w:sz w:val="20"/>
      <w:szCs w:val="20"/>
    </w:rPr>
  </w:style>
  <w:style w:type="paragraph" w:customStyle="1" w:styleId="RCregionalcentre">
    <w:name w:val="RC regional centre"/>
    <w:basedOn w:val="Normal"/>
    <w:rsid w:val="00D45735"/>
    <w:pPr>
      <w:keepLines/>
      <w:spacing w:after="120" w:line="220" w:lineRule="atLeast"/>
    </w:pPr>
    <w:rPr>
      <w:rFonts w:ascii="Arial" w:hAnsi="Arial" w:cs="Arial"/>
      <w:color w:val="auto"/>
      <w:sz w:val="18"/>
      <w:szCs w:val="22"/>
      <w:lang w:val="en" w:eastAsia="en-US"/>
    </w:rPr>
  </w:style>
  <w:style w:type="paragraph" w:customStyle="1" w:styleId="RHregionalhead">
    <w:name w:val="RH regional head"/>
    <w:basedOn w:val="Normal"/>
    <w:next w:val="RCregionalcentre"/>
    <w:rsid w:val="00D45735"/>
    <w:pPr>
      <w:keepNext/>
      <w:spacing w:before="240" w:after="60" w:line="220" w:lineRule="atLeast"/>
    </w:pPr>
    <w:rPr>
      <w:rFonts w:ascii="Arial" w:hAnsi="Arial" w:cs="Arial"/>
      <w:b/>
      <w:smallCaps/>
      <w:color w:val="auto"/>
      <w:sz w:val="18"/>
      <w:szCs w:val="22"/>
      <w:lang w:val="en" w:eastAsia="en-US"/>
    </w:rPr>
  </w:style>
  <w:style w:type="paragraph" w:customStyle="1" w:styleId="AEarea">
    <w:name w:val="AE area"/>
    <w:basedOn w:val="Normal"/>
    <w:next w:val="RHregionalhead"/>
    <w:rsid w:val="00D45735"/>
    <w:pPr>
      <w:spacing w:after="60" w:line="200" w:lineRule="atLeast"/>
    </w:pPr>
    <w:rPr>
      <w:rFonts w:ascii="Arial" w:hAnsi="Arial" w:cs="Arial"/>
      <w:color w:val="auto"/>
      <w:sz w:val="18"/>
      <w:szCs w:val="22"/>
      <w:lang w:val="en" w:eastAsia="en-US"/>
    </w:rPr>
  </w:style>
  <w:style w:type="paragraph" w:customStyle="1" w:styleId="AFareahead">
    <w:name w:val="AF area head"/>
    <w:basedOn w:val="Normal"/>
    <w:next w:val="AEarea"/>
    <w:rsid w:val="00D45735"/>
    <w:pPr>
      <w:spacing w:before="120" w:after="120" w:line="276" w:lineRule="auto"/>
    </w:pPr>
    <w:rPr>
      <w:rFonts w:ascii="Arial" w:hAnsi="Arial" w:cs="Arial"/>
      <w:b/>
      <w:color w:val="auto"/>
      <w:sz w:val="18"/>
      <w:szCs w:val="22"/>
      <w:lang w:val="en" w:eastAsia="en-US"/>
    </w:rPr>
  </w:style>
  <w:style w:type="paragraph" w:customStyle="1" w:styleId="INin-textnote">
    <w:name w:val="IN in-text note"/>
    <w:basedOn w:val="Normal"/>
    <w:rsid w:val="00D45735"/>
    <w:pPr>
      <w:spacing w:after="120" w:line="240" w:lineRule="auto"/>
      <w:ind w:left="288" w:hanging="288"/>
    </w:pPr>
    <w:rPr>
      <w:rFonts w:ascii="Arial" w:hAnsi="Arial" w:cs="Arial"/>
      <w:color w:val="auto"/>
      <w:sz w:val="18"/>
      <w:szCs w:val="22"/>
      <w:lang w:val="en" w:eastAsia="en-US"/>
    </w:rPr>
  </w:style>
  <w:style w:type="paragraph" w:customStyle="1" w:styleId="LSlistsubsidiary">
    <w:name w:val="LS list subsidiary"/>
    <w:basedOn w:val="LUlistun-numbered"/>
    <w:rsid w:val="00D45735"/>
    <w:pPr>
      <w:ind w:firstLine="0"/>
    </w:pPr>
  </w:style>
  <w:style w:type="paragraph" w:customStyle="1" w:styleId="XMexample">
    <w:name w:val="XM example"/>
    <w:basedOn w:val="Normal"/>
    <w:rsid w:val="00D45735"/>
    <w:pPr>
      <w:tabs>
        <w:tab w:val="right" w:leader="underscore" w:pos="4770"/>
      </w:tabs>
      <w:spacing w:after="480" w:line="276" w:lineRule="auto"/>
    </w:pPr>
    <w:rPr>
      <w:rFonts w:ascii="Arial" w:hAnsi="Arial" w:cs="Arial"/>
      <w:b/>
      <w:color w:val="auto"/>
      <w:sz w:val="22"/>
      <w:szCs w:val="22"/>
      <w:lang w:val="en" w:eastAsia="en-US"/>
    </w:rPr>
  </w:style>
  <w:style w:type="paragraph" w:customStyle="1" w:styleId="XSexample">
    <w:name w:val="XS example"/>
    <w:basedOn w:val="XMexample"/>
    <w:rsid w:val="00D45735"/>
    <w:pPr>
      <w:tabs>
        <w:tab w:val="left" w:pos="1008"/>
      </w:tabs>
      <w:spacing w:after="240"/>
    </w:pPr>
  </w:style>
  <w:style w:type="paragraph" w:customStyle="1" w:styleId="THtableheading">
    <w:name w:val="TH table heading"/>
    <w:basedOn w:val="Heading3"/>
    <w:rsid w:val="00D45735"/>
    <w:pPr>
      <w:keepNext/>
      <w:spacing w:before="240"/>
    </w:pPr>
    <w:rPr>
      <w:rFonts w:ascii="Times" w:hAnsi="Times" w:cs="Arial"/>
      <w:bCs w:val="0"/>
      <w:i/>
      <w:color w:val="auto"/>
      <w:sz w:val="24"/>
      <w:szCs w:val="24"/>
      <w:lang w:val="en" w:eastAsia="en-US"/>
    </w:rPr>
  </w:style>
  <w:style w:type="paragraph" w:customStyle="1" w:styleId="TFtablefootnote">
    <w:name w:val="TF table footnote"/>
    <w:basedOn w:val="Normal"/>
    <w:next w:val="Normal"/>
    <w:rsid w:val="00D45735"/>
    <w:pPr>
      <w:keepLines/>
      <w:spacing w:before="120" w:after="120" w:line="180" w:lineRule="exact"/>
      <w:ind w:left="288" w:hanging="288"/>
    </w:pPr>
    <w:rPr>
      <w:rFonts w:ascii="Times New Roman" w:hAnsi="Times New Roman" w:cs="Arial"/>
      <w:color w:val="auto"/>
      <w:sz w:val="18"/>
      <w:szCs w:val="22"/>
      <w:lang w:val="en" w:eastAsia="en-US"/>
    </w:rPr>
  </w:style>
  <w:style w:type="paragraph" w:customStyle="1" w:styleId="Tablesubst">
    <w:name w:val="Tablesubst"/>
    <w:rsid w:val="00D45735"/>
    <w:pPr>
      <w:tabs>
        <w:tab w:val="left" w:pos="288"/>
        <w:tab w:val="center" w:pos="2240"/>
        <w:tab w:val="center" w:pos="2720"/>
        <w:tab w:val="center" w:pos="3200"/>
        <w:tab w:val="center" w:pos="3680"/>
        <w:tab w:val="center" w:pos="4160"/>
        <w:tab w:val="center" w:pos="4640"/>
        <w:tab w:val="center" w:pos="5120"/>
        <w:tab w:val="center" w:pos="5600"/>
        <w:tab w:val="left" w:pos="6320"/>
        <w:tab w:val="left" w:pos="7760"/>
        <w:tab w:val="left" w:pos="8480"/>
      </w:tabs>
      <w:spacing w:line="240" w:lineRule="exact"/>
    </w:pPr>
    <w:rPr>
      <w:rFonts w:ascii="Palatino" w:eastAsia="Times New Roman" w:hAnsi="Palatino" w:cs="Times New Roman"/>
      <w:sz w:val="20"/>
      <w:szCs w:val="20"/>
    </w:rPr>
  </w:style>
  <w:style w:type="paragraph" w:customStyle="1" w:styleId="PApartition">
    <w:name w:val="PA partition"/>
    <w:basedOn w:val="Heading11"/>
    <w:rsid w:val="00D45735"/>
    <w:pPr>
      <w:keepNext w:val="0"/>
      <w:keepLines w:val="0"/>
      <w:tabs>
        <w:tab w:val="clear" w:pos="576"/>
      </w:tabs>
      <w:spacing w:before="0" w:after="240" w:line="240" w:lineRule="atLeast"/>
      <w:ind w:left="0" w:firstLine="0"/>
      <w:jc w:val="center"/>
    </w:pPr>
    <w:rPr>
      <w:b w:val="0"/>
      <w:sz w:val="20"/>
      <w:lang w:val="en-US"/>
    </w:rPr>
  </w:style>
  <w:style w:type="paragraph" w:customStyle="1" w:styleId="R1regulation1">
    <w:name w:val="R1 regulation 1"/>
    <w:basedOn w:val="Normal"/>
    <w:rsid w:val="00D45735"/>
    <w:pPr>
      <w:tabs>
        <w:tab w:val="left" w:pos="420"/>
        <w:tab w:val="left" w:pos="576"/>
        <w:tab w:val="left" w:pos="720"/>
        <w:tab w:val="left" w:pos="840"/>
        <w:tab w:val="left" w:pos="960"/>
        <w:tab w:val="left" w:pos="1080"/>
        <w:tab w:val="left" w:pos="1200"/>
      </w:tabs>
      <w:spacing w:after="120" w:line="240" w:lineRule="auto"/>
    </w:pPr>
    <w:rPr>
      <w:rFonts w:ascii="Arial" w:hAnsi="Arial" w:cs="Arial"/>
      <w:color w:val="auto"/>
      <w:sz w:val="22"/>
      <w:szCs w:val="22"/>
      <w:lang w:val="en-US" w:eastAsia="en-US"/>
    </w:rPr>
  </w:style>
  <w:style w:type="paragraph" w:customStyle="1" w:styleId="R2regulation2">
    <w:name w:val="R2 regulation 2"/>
    <w:basedOn w:val="R1regulation1"/>
    <w:rsid w:val="00D45735"/>
    <w:pPr>
      <w:tabs>
        <w:tab w:val="clear" w:pos="576"/>
        <w:tab w:val="clear" w:pos="720"/>
        <w:tab w:val="clear" w:pos="840"/>
        <w:tab w:val="clear" w:pos="960"/>
        <w:tab w:val="clear" w:pos="1080"/>
        <w:tab w:val="clear" w:pos="1200"/>
      </w:tabs>
      <w:spacing w:after="60"/>
      <w:ind w:left="420" w:hanging="420"/>
    </w:pPr>
  </w:style>
  <w:style w:type="paragraph" w:customStyle="1" w:styleId="Tablefee">
    <w:name w:val="Tablefee"/>
    <w:rsid w:val="00D45735"/>
    <w:pPr>
      <w:tabs>
        <w:tab w:val="left" w:pos="2560"/>
      </w:tabs>
      <w:spacing w:line="240" w:lineRule="exact"/>
    </w:pPr>
    <w:rPr>
      <w:rFonts w:ascii="Palatino" w:eastAsia="Times New Roman" w:hAnsi="Palatino" w:cs="Times New Roman"/>
      <w:sz w:val="20"/>
      <w:szCs w:val="20"/>
    </w:rPr>
  </w:style>
  <w:style w:type="paragraph" w:customStyle="1" w:styleId="Tablehons">
    <w:name w:val="Tablehons"/>
    <w:rsid w:val="00D45735"/>
    <w:pPr>
      <w:keepLines/>
      <w:tabs>
        <w:tab w:val="center" w:pos="1440"/>
        <w:tab w:val="center" w:pos="3197"/>
        <w:tab w:val="center" w:pos="5198"/>
        <w:tab w:val="center" w:pos="7358"/>
      </w:tabs>
      <w:spacing w:line="240" w:lineRule="exact"/>
    </w:pPr>
    <w:rPr>
      <w:rFonts w:ascii="Palatino" w:eastAsia="Times New Roman" w:hAnsi="Palatino" w:cs="Times New Roman"/>
      <w:sz w:val="20"/>
      <w:szCs w:val="20"/>
    </w:rPr>
  </w:style>
  <w:style w:type="paragraph" w:customStyle="1" w:styleId="RUrule">
    <w:name w:val="RU rule"/>
    <w:rsid w:val="00D45735"/>
    <w:pPr>
      <w:tabs>
        <w:tab w:val="left" w:leader="underscore" w:pos="9605"/>
      </w:tabs>
      <w:spacing w:line="240" w:lineRule="exact"/>
      <w:jc w:val="both"/>
    </w:pPr>
    <w:rPr>
      <w:rFonts w:ascii="Courier" w:eastAsia="Times New Roman" w:hAnsi="Courier" w:cs="Times New Roman"/>
      <w:sz w:val="20"/>
      <w:szCs w:val="20"/>
    </w:rPr>
  </w:style>
  <w:style w:type="paragraph" w:customStyle="1" w:styleId="TItableindented">
    <w:name w:val="TI table indented"/>
    <w:basedOn w:val="TLtableleft"/>
    <w:rsid w:val="00D45735"/>
    <w:pPr>
      <w:tabs>
        <w:tab w:val="left" w:pos="432"/>
      </w:tabs>
      <w:spacing w:after="40"/>
      <w:ind w:left="288"/>
    </w:pPr>
    <w:rPr>
      <w:rFonts w:ascii="Times" w:hAnsi="Times"/>
      <w:sz w:val="20"/>
    </w:rPr>
  </w:style>
  <w:style w:type="paragraph" w:customStyle="1" w:styleId="R3regulation3">
    <w:name w:val="R3 regulation 3"/>
    <w:basedOn w:val="R2regulation2"/>
    <w:rsid w:val="00D45735"/>
    <w:pPr>
      <w:keepLines/>
      <w:tabs>
        <w:tab w:val="clear" w:pos="420"/>
        <w:tab w:val="left" w:pos="288"/>
      </w:tabs>
      <w:spacing w:before="60" w:after="0" w:line="220" w:lineRule="atLeast"/>
      <w:ind w:left="432" w:firstLine="0"/>
      <w:jc w:val="both"/>
    </w:pPr>
    <w:rPr>
      <w:rFonts w:ascii="Times" w:hAnsi="Times"/>
      <w:lang w:val="en-GB"/>
    </w:rPr>
  </w:style>
  <w:style w:type="paragraph" w:customStyle="1" w:styleId="LXlistsubun-num">
    <w:name w:val="LX list sub un-num"/>
    <w:basedOn w:val="LUlistun-numbered"/>
    <w:rsid w:val="00D45735"/>
    <w:pPr>
      <w:tabs>
        <w:tab w:val="clear" w:pos="4500"/>
      </w:tabs>
      <w:spacing w:line="220" w:lineRule="atLeast"/>
      <w:ind w:left="288" w:firstLine="0"/>
      <w:jc w:val="both"/>
    </w:pPr>
    <w:rPr>
      <w:rFonts w:ascii="Times" w:hAnsi="Times"/>
    </w:rPr>
  </w:style>
  <w:style w:type="paragraph" w:customStyle="1" w:styleId="SHsub-head">
    <w:name w:val="SH sub-head"/>
    <w:basedOn w:val="SEsectiontitle"/>
    <w:rsid w:val="00D45735"/>
    <w:pPr>
      <w:keepLines w:val="0"/>
      <w:tabs>
        <w:tab w:val="clear" w:pos="8280"/>
        <w:tab w:val="left" w:pos="432"/>
      </w:tabs>
      <w:spacing w:before="0" w:line="240" w:lineRule="auto"/>
      <w:jc w:val="left"/>
      <w:outlineLvl w:val="0"/>
    </w:pPr>
    <w:rPr>
      <w:b w:val="0"/>
      <w:snapToGrid w:val="0"/>
      <w:color w:val="000000"/>
      <w:sz w:val="22"/>
    </w:rPr>
  </w:style>
  <w:style w:type="paragraph" w:customStyle="1" w:styleId="INinstruction">
    <w:name w:val="IN instruction"/>
    <w:basedOn w:val="Normal"/>
    <w:rsid w:val="00D45735"/>
    <w:pPr>
      <w:spacing w:after="120" w:line="240" w:lineRule="auto"/>
      <w:ind w:left="432"/>
    </w:pPr>
    <w:rPr>
      <w:rFonts w:ascii="Times New Roman" w:hAnsi="Times New Roman" w:cs="Arial"/>
      <w:color w:val="auto"/>
      <w:sz w:val="22"/>
      <w:szCs w:val="22"/>
      <w:lang w:val="en" w:eastAsia="en-US"/>
    </w:rPr>
  </w:style>
  <w:style w:type="paragraph" w:customStyle="1" w:styleId="TRtableright">
    <w:name w:val="TR table right"/>
    <w:basedOn w:val="TLtableleft"/>
    <w:rsid w:val="00D45735"/>
    <w:pPr>
      <w:jc w:val="right"/>
    </w:pPr>
    <w:rPr>
      <w:sz w:val="20"/>
    </w:rPr>
  </w:style>
  <w:style w:type="character" w:customStyle="1" w:styleId="Hyperlinkinternal">
    <w:name w:val="Hyperlink internal"/>
    <w:rsid w:val="00D45735"/>
    <w:rPr>
      <w:color w:val="0000FF"/>
      <w:u w:val="none"/>
    </w:rPr>
  </w:style>
  <w:style w:type="character" w:customStyle="1" w:styleId="Hyperlinktext">
    <w:name w:val="Hyperlink text"/>
    <w:rsid w:val="00D45735"/>
    <w:rPr>
      <w:color w:val="FF0000"/>
    </w:rPr>
  </w:style>
  <w:style w:type="character" w:customStyle="1" w:styleId="HyperlinkURL">
    <w:name w:val="Hyperlink URL"/>
    <w:rsid w:val="00D45735"/>
    <w:rPr>
      <w:i/>
    </w:rPr>
  </w:style>
  <w:style w:type="paragraph" w:customStyle="1" w:styleId="Subsectionheading">
    <w:name w:val="Subsection heading"/>
    <w:basedOn w:val="Heading1"/>
    <w:rsid w:val="00D45735"/>
    <w:pPr>
      <w:keepNext/>
      <w:pBdr>
        <w:bottom w:val="single" w:sz="4" w:space="1" w:color="auto"/>
      </w:pBdr>
      <w:tabs>
        <w:tab w:val="left" w:leader="underscore" w:pos="8460"/>
      </w:tabs>
      <w:spacing w:before="240" w:after="240" w:line="276" w:lineRule="auto"/>
    </w:pPr>
    <w:rPr>
      <w:rFonts w:ascii="Arial" w:hAnsi="Arial" w:cs="Arial"/>
      <w:bCs w:val="0"/>
      <w:smallCaps/>
      <w:color w:val="1F497D"/>
      <w:kern w:val="28"/>
      <w:sz w:val="32"/>
      <w:szCs w:val="32"/>
      <w:lang w:val="en" w:eastAsia="en-US"/>
    </w:rPr>
  </w:style>
  <w:style w:type="paragraph" w:customStyle="1" w:styleId="Subsection2">
    <w:name w:val="Subsection 2"/>
    <w:basedOn w:val="Subsectionheading"/>
    <w:rsid w:val="00D45735"/>
    <w:pPr>
      <w:spacing w:before="0"/>
    </w:pPr>
    <w:rPr>
      <w:sz w:val="28"/>
      <w:szCs w:val="28"/>
    </w:rPr>
  </w:style>
  <w:style w:type="paragraph" w:customStyle="1" w:styleId="NUMBEREDLIST">
    <w:name w:val="NUMBERED LIST"/>
    <w:rsid w:val="00D45735"/>
    <w:pPr>
      <w:tabs>
        <w:tab w:val="left" w:pos="432"/>
      </w:tabs>
      <w:spacing w:before="120"/>
      <w:ind w:left="432" w:hanging="432"/>
    </w:pPr>
    <w:rPr>
      <w:rFonts w:ascii="Times New Roman" w:eastAsia="Times New Roman" w:hAnsi="Times New Roman" w:cs="Times New Roman"/>
      <w:sz w:val="20"/>
      <w:szCs w:val="20"/>
    </w:rPr>
  </w:style>
  <w:style w:type="paragraph" w:customStyle="1" w:styleId="NormalIndent2">
    <w:name w:val="Normal Indent2"/>
    <w:basedOn w:val="Normal"/>
    <w:rsid w:val="00D45735"/>
    <w:pPr>
      <w:spacing w:after="60" w:line="276" w:lineRule="auto"/>
      <w:ind w:left="720"/>
    </w:pPr>
    <w:rPr>
      <w:rFonts w:ascii="Times New Roman" w:hAnsi="Times New Roman" w:cs="Arial"/>
      <w:color w:val="auto"/>
      <w:sz w:val="22"/>
      <w:szCs w:val="22"/>
      <w:lang w:val="en" w:eastAsia="en-US"/>
    </w:rPr>
  </w:style>
  <w:style w:type="paragraph" w:styleId="BodyTextIndent">
    <w:name w:val="Body Text Indent"/>
    <w:basedOn w:val="Normal"/>
    <w:link w:val="BodyTextIndentChar"/>
    <w:rsid w:val="00D45735"/>
    <w:pPr>
      <w:spacing w:after="120" w:line="276" w:lineRule="auto"/>
      <w:ind w:left="-567"/>
    </w:pPr>
    <w:rPr>
      <w:rFonts w:ascii="Arial" w:hAnsi="Arial" w:cs="Arial"/>
      <w:color w:val="auto"/>
      <w:sz w:val="22"/>
      <w:szCs w:val="22"/>
      <w:lang w:val="en" w:eastAsia="en-US"/>
    </w:rPr>
  </w:style>
  <w:style w:type="character" w:customStyle="1" w:styleId="BodyTextIndentChar">
    <w:name w:val="Body Text Indent Char"/>
    <w:basedOn w:val="DefaultParagraphFont"/>
    <w:link w:val="BodyTextIndent"/>
    <w:rsid w:val="00D45735"/>
    <w:rPr>
      <w:rFonts w:ascii="Arial" w:eastAsia="Times New Roman" w:hAnsi="Arial" w:cs="Arial"/>
      <w:sz w:val="22"/>
      <w:szCs w:val="22"/>
      <w:lang w:val="en"/>
    </w:rPr>
  </w:style>
  <w:style w:type="paragraph" w:styleId="BodyTextIndent2">
    <w:name w:val="Body Text Indent 2"/>
    <w:basedOn w:val="Normal"/>
    <w:link w:val="BodyTextIndent2Char"/>
    <w:rsid w:val="00D45735"/>
    <w:pPr>
      <w:spacing w:after="120" w:line="276" w:lineRule="auto"/>
      <w:ind w:left="-567"/>
      <w:jc w:val="both"/>
    </w:pPr>
    <w:rPr>
      <w:rFonts w:ascii="Arial" w:hAnsi="Arial" w:cs="Arial"/>
      <w:color w:val="auto"/>
      <w:sz w:val="22"/>
      <w:szCs w:val="22"/>
      <w:lang w:val="en" w:eastAsia="en-US"/>
    </w:rPr>
  </w:style>
  <w:style w:type="character" w:customStyle="1" w:styleId="BodyTextIndent2Char">
    <w:name w:val="Body Text Indent 2 Char"/>
    <w:basedOn w:val="DefaultParagraphFont"/>
    <w:link w:val="BodyTextIndent2"/>
    <w:rsid w:val="00D45735"/>
    <w:rPr>
      <w:rFonts w:ascii="Arial" w:eastAsia="Times New Roman" w:hAnsi="Arial" w:cs="Arial"/>
      <w:sz w:val="22"/>
      <w:szCs w:val="22"/>
      <w:lang w:val="en"/>
    </w:rPr>
  </w:style>
  <w:style w:type="paragraph" w:customStyle="1" w:styleId="CM1">
    <w:name w:val="CM1"/>
    <w:basedOn w:val="Normal"/>
    <w:next w:val="Normal"/>
    <w:rsid w:val="00D45735"/>
    <w:pPr>
      <w:autoSpaceDE w:val="0"/>
      <w:autoSpaceDN w:val="0"/>
      <w:adjustRightInd w:val="0"/>
      <w:spacing w:after="120" w:line="276" w:lineRule="auto"/>
    </w:pPr>
    <w:rPr>
      <w:rFonts w:ascii="Arial" w:hAnsi="Arial" w:cs="Arial"/>
      <w:color w:val="auto"/>
      <w:lang w:val="en-US" w:eastAsia="en-US"/>
    </w:rPr>
  </w:style>
  <w:style w:type="paragraph" w:customStyle="1" w:styleId="CM5">
    <w:name w:val="CM5"/>
    <w:basedOn w:val="Normal"/>
    <w:next w:val="Normal"/>
    <w:rsid w:val="00D45735"/>
    <w:pPr>
      <w:autoSpaceDE w:val="0"/>
      <w:autoSpaceDN w:val="0"/>
      <w:adjustRightInd w:val="0"/>
      <w:spacing w:after="60" w:line="276" w:lineRule="auto"/>
    </w:pPr>
    <w:rPr>
      <w:rFonts w:ascii="Arial" w:hAnsi="Arial" w:cs="Arial"/>
      <w:color w:val="auto"/>
      <w:lang w:val="en-US" w:eastAsia="en-US"/>
    </w:rPr>
  </w:style>
  <w:style w:type="paragraph" w:customStyle="1" w:styleId="CM4">
    <w:name w:val="CM4"/>
    <w:basedOn w:val="Default"/>
    <w:next w:val="Default"/>
    <w:rsid w:val="00D45735"/>
    <w:pPr>
      <w:spacing w:line="253" w:lineRule="atLeast"/>
    </w:pPr>
    <w:rPr>
      <w:rFonts w:eastAsia="Times New Roman" w:cs="Times New Roman"/>
      <w:color w:val="auto"/>
      <w:lang w:val="en-US"/>
    </w:rPr>
  </w:style>
  <w:style w:type="paragraph" w:customStyle="1" w:styleId="Logotype">
    <w:name w:val="Logotype"/>
    <w:basedOn w:val="Normal"/>
    <w:next w:val="Normal"/>
    <w:semiHidden/>
    <w:rsid w:val="00D45735"/>
    <w:pPr>
      <w:framePr w:wrap="notBeside" w:hAnchor="margin" w:xAlign="right" w:yAlign="top"/>
      <w:spacing w:after="120" w:line="260" w:lineRule="atLeast"/>
      <w:jc w:val="right"/>
    </w:pPr>
    <w:rPr>
      <w:rFonts w:ascii="Arial" w:hAnsi="Arial" w:cs="Arial"/>
      <w:color w:val="auto"/>
      <w:sz w:val="21"/>
      <w:szCs w:val="21"/>
      <w:lang w:val="en" w:eastAsia="en-US"/>
    </w:rPr>
  </w:style>
  <w:style w:type="paragraph" w:styleId="Caption">
    <w:name w:val="caption"/>
    <w:basedOn w:val="Normal"/>
    <w:next w:val="Normal"/>
    <w:unhideWhenUsed/>
    <w:qFormat/>
    <w:rsid w:val="00D45735"/>
    <w:pPr>
      <w:keepNext/>
      <w:spacing w:after="200" w:line="240" w:lineRule="auto"/>
    </w:pPr>
    <w:rPr>
      <w:rFonts w:ascii="Arial" w:hAnsi="Arial" w:cs="Arial"/>
      <w:b/>
      <w:bCs/>
      <w:color w:val="auto"/>
      <w:sz w:val="18"/>
      <w:szCs w:val="18"/>
      <w:lang w:val="en" w:eastAsia="en-US"/>
    </w:rPr>
  </w:style>
  <w:style w:type="paragraph" w:customStyle="1" w:styleId="BulletList">
    <w:name w:val="BulletList"/>
    <w:basedOn w:val="ListParagraph"/>
    <w:link w:val="BulletListChar"/>
    <w:qFormat/>
    <w:rsid w:val="00D45735"/>
    <w:pPr>
      <w:numPr>
        <w:numId w:val="4"/>
      </w:numPr>
      <w:spacing w:before="0" w:after="60" w:line="276" w:lineRule="auto"/>
      <w:ind w:left="709" w:hanging="284"/>
      <w:contextualSpacing w:val="0"/>
    </w:pPr>
    <w:rPr>
      <w:rFonts w:ascii="Arial" w:hAnsi="Arial" w:cs="Arial"/>
      <w:color w:val="auto"/>
      <w:sz w:val="22"/>
      <w:szCs w:val="22"/>
      <w:lang w:val="en" w:eastAsia="en-US"/>
    </w:rPr>
  </w:style>
  <w:style w:type="paragraph" w:customStyle="1" w:styleId="HeaderLogo">
    <w:name w:val="HeaderLogo"/>
    <w:basedOn w:val="Header"/>
    <w:link w:val="HeaderLogoChar"/>
    <w:qFormat/>
    <w:rsid w:val="00D45735"/>
    <w:pPr>
      <w:tabs>
        <w:tab w:val="clear" w:pos="4513"/>
        <w:tab w:val="clear" w:pos="9026"/>
      </w:tabs>
      <w:spacing w:after="120" w:line="276" w:lineRule="auto"/>
      <w:jc w:val="right"/>
    </w:pPr>
    <w:rPr>
      <w:rFonts w:ascii="Arial" w:hAnsi="Arial" w:cs="Arial"/>
      <w:smallCaps/>
      <w:noProof/>
      <w:color w:val="auto"/>
      <w:sz w:val="22"/>
      <w:szCs w:val="22"/>
      <w:lang w:val="en"/>
    </w:rPr>
  </w:style>
  <w:style w:type="character" w:customStyle="1" w:styleId="BulletListChar">
    <w:name w:val="BulletList Char"/>
    <w:link w:val="BulletList"/>
    <w:rsid w:val="00D45735"/>
    <w:rPr>
      <w:rFonts w:ascii="Arial" w:eastAsia="Times New Roman" w:hAnsi="Arial" w:cs="Arial"/>
      <w:sz w:val="22"/>
      <w:szCs w:val="22"/>
      <w:lang w:val="en"/>
    </w:rPr>
  </w:style>
  <w:style w:type="character" w:customStyle="1" w:styleId="HeaderLogoChar">
    <w:name w:val="HeaderLogo Char"/>
    <w:link w:val="HeaderLogo"/>
    <w:rsid w:val="00D45735"/>
    <w:rPr>
      <w:rFonts w:ascii="Arial" w:eastAsia="Times New Roman" w:hAnsi="Arial" w:cs="Arial"/>
      <w:smallCaps/>
      <w:noProof/>
      <w:sz w:val="22"/>
      <w:szCs w:val="22"/>
      <w:lang w:val="en" w:eastAsia="en-GB"/>
    </w:rPr>
  </w:style>
  <w:style w:type="table" w:customStyle="1" w:styleId="TableGrid1">
    <w:name w:val="Table Grid1"/>
    <w:basedOn w:val="TableNormal"/>
    <w:next w:val="TableGrid"/>
    <w:uiPriority w:val="59"/>
    <w:rsid w:val="00D4573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semiHidden/>
    <w:rsid w:val="00D45735"/>
    <w:rPr>
      <w:rFonts w:ascii="Arial" w:hAnsi="Arial" w:cs="Arial"/>
      <w:sz w:val="16"/>
      <w:szCs w:val="22"/>
      <w:lang w:val="en" w:eastAsia="en-US"/>
    </w:rPr>
  </w:style>
  <w:style w:type="table" w:customStyle="1" w:styleId="TableGrid2">
    <w:name w:val="Table Grid2"/>
    <w:basedOn w:val="TableNormal"/>
    <w:next w:val="TableGrid"/>
    <w:uiPriority w:val="59"/>
    <w:rsid w:val="00D4573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45735"/>
    <w:pPr>
      <w:keepNext/>
      <w:keepLines/>
      <w:spacing w:before="480" w:line="276" w:lineRule="auto"/>
      <w:outlineLvl w:val="9"/>
    </w:pPr>
    <w:rPr>
      <w:rFonts w:ascii="Cambria" w:eastAsia="MS Gothic" w:hAnsi="Cambria" w:cs="Times New Roman"/>
      <w:color w:val="365F91"/>
      <w:sz w:val="28"/>
      <w:szCs w:val="28"/>
      <w:lang w:val="en-US" w:eastAsia="ja-JP"/>
    </w:rPr>
  </w:style>
  <w:style w:type="character" w:customStyle="1" w:styleId="MinutetextChar">
    <w:name w:val="Minute text Char"/>
    <w:link w:val="Minutetext"/>
    <w:rsid w:val="00D45735"/>
    <w:rPr>
      <w:rFonts w:ascii="Arial" w:hAnsi="Arial" w:cs="Arial"/>
      <w:color w:val="000000"/>
      <w:lang w:eastAsia="ja-JP"/>
    </w:rPr>
  </w:style>
  <w:style w:type="paragraph" w:customStyle="1" w:styleId="MinuteItem">
    <w:name w:val="Minute Item"/>
    <w:basedOn w:val="Normal"/>
    <w:next w:val="Minutetext"/>
    <w:link w:val="MinuteItemCharChar"/>
    <w:rsid w:val="00D45735"/>
    <w:pPr>
      <w:tabs>
        <w:tab w:val="left" w:pos="851"/>
        <w:tab w:val="right" w:pos="9639"/>
      </w:tabs>
      <w:spacing w:before="220" w:after="220" w:line="240" w:lineRule="auto"/>
      <w:ind w:left="851" w:hanging="851"/>
    </w:pPr>
    <w:rPr>
      <w:rFonts w:ascii="Arial" w:hAnsi="Arial"/>
      <w:b/>
      <w:caps/>
      <w:color w:val="000000"/>
      <w:sz w:val="22"/>
      <w:szCs w:val="20"/>
      <w:lang w:val="x-none" w:eastAsia="ja-JP"/>
    </w:rPr>
  </w:style>
  <w:style w:type="paragraph" w:customStyle="1" w:styleId="Minutetext">
    <w:name w:val="Minute text"/>
    <w:basedOn w:val="Normal"/>
    <w:link w:val="MinutetextChar"/>
    <w:rsid w:val="00D45735"/>
    <w:pPr>
      <w:tabs>
        <w:tab w:val="right" w:pos="9639"/>
      </w:tabs>
      <w:spacing w:before="260" w:after="260" w:line="240" w:lineRule="auto"/>
      <w:ind w:left="851"/>
    </w:pPr>
    <w:rPr>
      <w:rFonts w:ascii="Arial" w:eastAsiaTheme="minorHAnsi" w:hAnsi="Arial" w:cs="Arial"/>
      <w:color w:val="000000"/>
      <w:lang w:eastAsia="ja-JP"/>
    </w:rPr>
  </w:style>
  <w:style w:type="character" w:customStyle="1" w:styleId="MinuteItemCharChar">
    <w:name w:val="Minute Item Char Char"/>
    <w:link w:val="MinuteItem"/>
    <w:rsid w:val="00D45735"/>
    <w:rPr>
      <w:rFonts w:ascii="Arial" w:eastAsia="Times New Roman" w:hAnsi="Arial" w:cs="Times New Roman"/>
      <w:b/>
      <w:caps/>
      <w:color w:val="000000"/>
      <w:sz w:val="22"/>
      <w:szCs w:val="20"/>
      <w:lang w:val="x-none" w:eastAsia="ja-JP"/>
    </w:rPr>
  </w:style>
  <w:style w:type="paragraph" w:customStyle="1" w:styleId="List1">
    <w:name w:val="List1"/>
    <w:basedOn w:val="Normal"/>
    <w:rsid w:val="00D45735"/>
    <w:pPr>
      <w:tabs>
        <w:tab w:val="right" w:pos="9638"/>
      </w:tabs>
      <w:spacing w:after="220" w:line="240" w:lineRule="auto"/>
      <w:ind w:left="1418" w:hanging="567"/>
    </w:pPr>
    <w:rPr>
      <w:rFonts w:ascii="Arial" w:hAnsi="Arial" w:cs="Arial"/>
      <w:color w:val="000000"/>
      <w:sz w:val="22"/>
      <w:szCs w:val="20"/>
      <w:lang w:eastAsia="ja-JP"/>
    </w:rPr>
  </w:style>
  <w:style w:type="paragraph" w:styleId="EndnoteText">
    <w:name w:val="endnote text"/>
    <w:basedOn w:val="Normal"/>
    <w:link w:val="EndnoteTextChar"/>
    <w:uiPriority w:val="99"/>
    <w:semiHidden/>
    <w:unhideWhenUsed/>
    <w:rsid w:val="00D45735"/>
    <w:pPr>
      <w:spacing w:after="0" w:line="240" w:lineRule="auto"/>
    </w:pPr>
    <w:rPr>
      <w:rFonts w:ascii="Calibri" w:eastAsia="Calibri" w:hAnsi="Calibri"/>
      <w:color w:val="auto"/>
      <w:sz w:val="20"/>
      <w:szCs w:val="20"/>
      <w:lang w:eastAsia="en-US"/>
    </w:rPr>
  </w:style>
  <w:style w:type="character" w:customStyle="1" w:styleId="EndnoteTextChar">
    <w:name w:val="Endnote Text Char"/>
    <w:basedOn w:val="DefaultParagraphFont"/>
    <w:link w:val="EndnoteText"/>
    <w:uiPriority w:val="99"/>
    <w:semiHidden/>
    <w:rsid w:val="00D45735"/>
    <w:rPr>
      <w:rFonts w:ascii="Calibri" w:eastAsia="Calibri" w:hAnsi="Calibri" w:cs="Times New Roman"/>
      <w:sz w:val="20"/>
      <w:szCs w:val="20"/>
    </w:rPr>
  </w:style>
  <w:style w:type="character" w:styleId="Emphasis">
    <w:name w:val="Emphasis"/>
    <w:basedOn w:val="DefaultParagraphFont"/>
    <w:uiPriority w:val="20"/>
    <w:qFormat/>
    <w:rsid w:val="00D45735"/>
    <w:rPr>
      <w:i/>
      <w:iCs/>
    </w:rPr>
  </w:style>
  <w:style w:type="paragraph" w:customStyle="1" w:styleId="Style1">
    <w:name w:val="Style1"/>
    <w:basedOn w:val="Normal"/>
    <w:link w:val="Style1Char"/>
    <w:qFormat/>
    <w:rsid w:val="00D45735"/>
    <w:pPr>
      <w:spacing w:after="200" w:line="276" w:lineRule="auto"/>
    </w:pPr>
    <w:rPr>
      <w:rFonts w:ascii="Arial" w:eastAsia="Calibri" w:hAnsi="Arial" w:cs="Arial"/>
      <w:b/>
      <w:bCs/>
      <w:sz w:val="32"/>
      <w:szCs w:val="32"/>
      <w:lang w:eastAsia="en-US"/>
    </w:rPr>
  </w:style>
  <w:style w:type="character" w:customStyle="1" w:styleId="Style1Char">
    <w:name w:val="Style1 Char"/>
    <w:basedOn w:val="DefaultParagraphFont"/>
    <w:link w:val="Style1"/>
    <w:rsid w:val="00D45735"/>
    <w:rPr>
      <w:rFonts w:ascii="Arial" w:eastAsia="Calibri" w:hAnsi="Arial" w:cs="Arial"/>
      <w:b/>
      <w:bCs/>
      <w:color w:val="06064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803">
      <w:bodyDiv w:val="1"/>
      <w:marLeft w:val="0"/>
      <w:marRight w:val="0"/>
      <w:marTop w:val="0"/>
      <w:marBottom w:val="0"/>
      <w:divBdr>
        <w:top w:val="none" w:sz="0" w:space="0" w:color="auto"/>
        <w:left w:val="none" w:sz="0" w:space="0" w:color="auto"/>
        <w:bottom w:val="none" w:sz="0" w:space="0" w:color="auto"/>
        <w:right w:val="none" w:sz="0" w:space="0" w:color="auto"/>
      </w:divBdr>
      <w:divsChild>
        <w:div w:id="139812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192514">
      <w:bodyDiv w:val="1"/>
      <w:marLeft w:val="0"/>
      <w:marRight w:val="0"/>
      <w:marTop w:val="0"/>
      <w:marBottom w:val="0"/>
      <w:divBdr>
        <w:top w:val="none" w:sz="0" w:space="0" w:color="auto"/>
        <w:left w:val="none" w:sz="0" w:space="0" w:color="auto"/>
        <w:bottom w:val="none" w:sz="0" w:space="0" w:color="auto"/>
        <w:right w:val="none" w:sz="0" w:space="0" w:color="auto"/>
      </w:divBdr>
    </w:div>
    <w:div w:id="116415550">
      <w:bodyDiv w:val="1"/>
      <w:marLeft w:val="0"/>
      <w:marRight w:val="0"/>
      <w:marTop w:val="0"/>
      <w:marBottom w:val="0"/>
      <w:divBdr>
        <w:top w:val="none" w:sz="0" w:space="0" w:color="auto"/>
        <w:left w:val="none" w:sz="0" w:space="0" w:color="auto"/>
        <w:bottom w:val="none" w:sz="0" w:space="0" w:color="auto"/>
        <w:right w:val="none" w:sz="0" w:space="0" w:color="auto"/>
      </w:divBdr>
    </w:div>
    <w:div w:id="363098354">
      <w:bodyDiv w:val="1"/>
      <w:marLeft w:val="0"/>
      <w:marRight w:val="0"/>
      <w:marTop w:val="0"/>
      <w:marBottom w:val="0"/>
      <w:divBdr>
        <w:top w:val="none" w:sz="0" w:space="0" w:color="auto"/>
        <w:left w:val="none" w:sz="0" w:space="0" w:color="auto"/>
        <w:bottom w:val="none" w:sz="0" w:space="0" w:color="auto"/>
        <w:right w:val="none" w:sz="0" w:space="0" w:color="auto"/>
      </w:divBdr>
    </w:div>
    <w:div w:id="410078512">
      <w:bodyDiv w:val="1"/>
      <w:marLeft w:val="0"/>
      <w:marRight w:val="0"/>
      <w:marTop w:val="0"/>
      <w:marBottom w:val="0"/>
      <w:divBdr>
        <w:top w:val="none" w:sz="0" w:space="0" w:color="auto"/>
        <w:left w:val="none" w:sz="0" w:space="0" w:color="auto"/>
        <w:bottom w:val="none" w:sz="0" w:space="0" w:color="auto"/>
        <w:right w:val="none" w:sz="0" w:space="0" w:color="auto"/>
      </w:divBdr>
    </w:div>
    <w:div w:id="1589994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futureworks.ac.uk/policies/2026/admissions" TargetMode="External"/><Relationship Id="rId26" Type="http://schemas.openxmlformats.org/officeDocument/2006/relationships/hyperlink" Target="https://futureworks.ac.uk/policies/2026/attendance" TargetMode="External"/><Relationship Id="rId39" Type="http://schemas.openxmlformats.org/officeDocument/2006/relationships/theme" Target="theme/theme1.xml"/><Relationship Id="rId21" Type="http://schemas.openxmlformats.org/officeDocument/2006/relationships/hyperlink" Target="https://futureworks.ac.uk/policies/2026/admissions"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futureworks.ac.uk/policies-procedures-and-notices/" TargetMode="External"/><Relationship Id="rId33" Type="http://schemas.openxmlformats.org/officeDocument/2006/relationships/hyperlink" Target="https://futureworks.ac.uk/policies/2026/complaint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futureworks.ac.uk/policies/2026/admissions" TargetMode="External"/><Relationship Id="rId29" Type="http://schemas.openxmlformats.org/officeDocument/2006/relationships/hyperlink" Target="https://futureworks.ac.uk/policies/2026/integr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futureworks.ac.uk/policies/2026/withdrawal" TargetMode="External"/><Relationship Id="rId32" Type="http://schemas.openxmlformats.org/officeDocument/2006/relationships/hyperlink" Target="https://futureworks.ac.uk/policies/2026/appeals" TargetMode="External"/><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s://futureworks.ac.uk/policies/2026/fitstudy" TargetMode="External"/><Relationship Id="rId28" Type="http://schemas.openxmlformats.org/officeDocument/2006/relationships/hyperlink" Target="https://futureworks.ac.uk/policies/2026/apl" TargetMode="External"/><Relationship Id="rId36" Type="http://schemas.openxmlformats.org/officeDocument/2006/relationships/hyperlink" Target="https://www5.open.ac.uk/validation-partnerships/" TargetMode="External"/><Relationship Id="rId10" Type="http://schemas.openxmlformats.org/officeDocument/2006/relationships/endnotes" Target="endnotes.xml"/><Relationship Id="rId19" Type="http://schemas.openxmlformats.org/officeDocument/2006/relationships/hyperlink" Target="https://futureworks.ac.uk/policies/2026/apl" TargetMode="External"/><Relationship Id="rId31" Type="http://schemas.openxmlformats.org/officeDocument/2006/relationships/hyperlink" Target="https://futureworks.ac.uk/policies/2026/excirc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futureworks.ac.uk/policies/2026/regsforconduct" TargetMode="External"/><Relationship Id="rId27" Type="http://schemas.openxmlformats.org/officeDocument/2006/relationships/hyperlink" Target="https://futureworks.ac.uk/policies/2026/assessment" TargetMode="External"/><Relationship Id="rId30" Type="http://schemas.openxmlformats.org/officeDocument/2006/relationships/hyperlink" Target="https://futureworks.ac.uk/policies/2026/excircs" TargetMode="External"/><Relationship Id="rId35" Type="http://schemas.openxmlformats.org/officeDocument/2006/relationships/hyperlink" Target="mailto:ouvp-info@open.ac.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U Colours">
      <a:dk1>
        <a:srgbClr val="060645"/>
      </a:dk1>
      <a:lt1>
        <a:srgbClr val="FFFFFF"/>
      </a:lt1>
      <a:dk2>
        <a:srgbClr val="060645"/>
      </a:dk2>
      <a:lt2>
        <a:srgbClr val="FEFFFF"/>
      </a:lt2>
      <a:accent1>
        <a:srgbClr val="1C46C0"/>
      </a:accent1>
      <a:accent2>
        <a:srgbClr val="66EEFA"/>
      </a:accent2>
      <a:accent3>
        <a:srgbClr val="7DFFD3"/>
      </a:accent3>
      <a:accent4>
        <a:srgbClr val="FF8A77"/>
      </a:accent4>
      <a:accent5>
        <a:srgbClr val="FFB3FF"/>
      </a:accent5>
      <a:accent6>
        <a:srgbClr val="FFF388"/>
      </a:accent6>
      <a:hlink>
        <a:srgbClr val="FF8A77"/>
      </a:hlink>
      <a:folHlink>
        <a:srgbClr val="7DFFD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6377E22C030419062417A590597E9" ma:contentTypeVersion="13" ma:contentTypeDescription="Create a new document." ma:contentTypeScope="" ma:versionID="9d90d1a4c24d67bdb521aadf484857ed">
  <xsd:schema xmlns:xsd="http://www.w3.org/2001/XMLSchema" xmlns:xs="http://www.w3.org/2001/XMLSchema" xmlns:p="http://schemas.microsoft.com/office/2006/metadata/properties" xmlns:ns2="818cbcb5-79b6-43a9-a6bc-80a69bb1b896" xmlns:ns3="89985251-5b40-40ec-970c-f2044ef044f5" targetNamespace="http://schemas.microsoft.com/office/2006/metadata/properties" ma:root="true" ma:fieldsID="64db675c59c5dca3ca4abf419ae786b6" ns2:_="" ns3:_="">
    <xsd:import namespace="818cbcb5-79b6-43a9-a6bc-80a69bb1b896"/>
    <xsd:import namespace="89985251-5b40-40ec-970c-f2044ef044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cbcb5-79b6-43a9-a6bc-80a69bb1b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4a03d4-832b-4e1a-b53e-17a03d71dc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985251-5b40-40ec-970c-f2044ef044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3d41555-cfa7-492e-8fd3-7ae2368f7733}" ma:internalName="TaxCatchAll" ma:showField="CatchAllData" ma:web="89985251-5b40-40ec-970c-f2044ef044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9985251-5b40-40ec-970c-f2044ef044f5" xsi:nil="true"/>
    <lcf76f155ced4ddcb4097134ff3c332f xmlns="818cbcb5-79b6-43a9-a6bc-80a69bb1b8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89D524-72B6-4E8E-85A4-4294E4EC3C3C}"/>
</file>

<file path=customXml/itemProps2.xml><?xml version="1.0" encoding="utf-8"?>
<ds:datastoreItem xmlns:ds="http://schemas.openxmlformats.org/officeDocument/2006/customXml" ds:itemID="{C647FF8E-7A49-4F9E-A699-C674EA09E60B}">
  <ds:schemaRefs>
    <ds:schemaRef ds:uri="http://schemas.microsoft.com/sharepoint/v3/contenttype/forms"/>
  </ds:schemaRefs>
</ds:datastoreItem>
</file>

<file path=customXml/itemProps3.xml><?xml version="1.0" encoding="utf-8"?>
<ds:datastoreItem xmlns:ds="http://schemas.openxmlformats.org/officeDocument/2006/customXml" ds:itemID="{7837BDBC-A872-4B42-B564-12982EC49678}">
  <ds:schemaRefs>
    <ds:schemaRef ds:uri="http://schemas.openxmlformats.org/officeDocument/2006/bibliography"/>
  </ds:schemaRefs>
</ds:datastoreItem>
</file>

<file path=customXml/itemProps4.xml><?xml version="1.0" encoding="utf-8"?>
<ds:datastoreItem xmlns:ds="http://schemas.openxmlformats.org/officeDocument/2006/customXml" ds:itemID="{15E2DCEE-686C-46AB-B353-F95F402A75A0}">
  <ds:schemaRefs>
    <ds:schemaRef ds:uri="http://schemas.microsoft.com/office/2006/metadata/properties"/>
    <ds:schemaRef ds:uri="http://schemas.microsoft.com/office/infopath/2007/PartnerControls"/>
    <ds:schemaRef ds:uri="e4476828-269d-41e7-8c7f-463a607b843c"/>
    <ds:schemaRef ds:uri="4ed73a0e-c0f4-4682-9833-b80ae4bd077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10840</Words>
  <Characters>61792</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Regulations for validated awards of The Open University</vt:lpstr>
    </vt:vector>
  </TitlesOfParts>
  <Manager/>
  <Company>The Open University</Company>
  <LinksUpToDate>false</LinksUpToDate>
  <CharactersWithSpaces>72488</CharactersWithSpaces>
  <SharedDoc>false</SharedDoc>
  <HyperlinkBase/>
  <HLinks>
    <vt:vector size="60" baseType="variant">
      <vt:variant>
        <vt:i4>1245233</vt:i4>
      </vt:variant>
      <vt:variant>
        <vt:i4>53</vt:i4>
      </vt:variant>
      <vt:variant>
        <vt:i4>0</vt:i4>
      </vt:variant>
      <vt:variant>
        <vt:i4>5</vt:i4>
      </vt:variant>
      <vt:variant>
        <vt:lpwstr/>
      </vt:variant>
      <vt:variant>
        <vt:lpwstr>_Toc120561622</vt:lpwstr>
      </vt:variant>
      <vt:variant>
        <vt:i4>1245233</vt:i4>
      </vt:variant>
      <vt:variant>
        <vt:i4>47</vt:i4>
      </vt:variant>
      <vt:variant>
        <vt:i4>0</vt:i4>
      </vt:variant>
      <vt:variant>
        <vt:i4>5</vt:i4>
      </vt:variant>
      <vt:variant>
        <vt:lpwstr/>
      </vt:variant>
      <vt:variant>
        <vt:lpwstr>_Toc120561621</vt:lpwstr>
      </vt:variant>
      <vt:variant>
        <vt:i4>1245233</vt:i4>
      </vt:variant>
      <vt:variant>
        <vt:i4>41</vt:i4>
      </vt:variant>
      <vt:variant>
        <vt:i4>0</vt:i4>
      </vt:variant>
      <vt:variant>
        <vt:i4>5</vt:i4>
      </vt:variant>
      <vt:variant>
        <vt:lpwstr/>
      </vt:variant>
      <vt:variant>
        <vt:lpwstr>_Toc120561620</vt:lpwstr>
      </vt:variant>
      <vt:variant>
        <vt:i4>1048625</vt:i4>
      </vt:variant>
      <vt:variant>
        <vt:i4>35</vt:i4>
      </vt:variant>
      <vt:variant>
        <vt:i4>0</vt:i4>
      </vt:variant>
      <vt:variant>
        <vt:i4>5</vt:i4>
      </vt:variant>
      <vt:variant>
        <vt:lpwstr/>
      </vt:variant>
      <vt:variant>
        <vt:lpwstr>_Toc120561619</vt:lpwstr>
      </vt:variant>
      <vt:variant>
        <vt:i4>1048625</vt:i4>
      </vt:variant>
      <vt:variant>
        <vt:i4>29</vt:i4>
      </vt:variant>
      <vt:variant>
        <vt:i4>0</vt:i4>
      </vt:variant>
      <vt:variant>
        <vt:i4>5</vt:i4>
      </vt:variant>
      <vt:variant>
        <vt:lpwstr/>
      </vt:variant>
      <vt:variant>
        <vt:lpwstr>_Toc120561618</vt:lpwstr>
      </vt:variant>
      <vt:variant>
        <vt:i4>1048625</vt:i4>
      </vt:variant>
      <vt:variant>
        <vt:i4>23</vt:i4>
      </vt:variant>
      <vt:variant>
        <vt:i4>0</vt:i4>
      </vt:variant>
      <vt:variant>
        <vt:i4>5</vt:i4>
      </vt:variant>
      <vt:variant>
        <vt:lpwstr/>
      </vt:variant>
      <vt:variant>
        <vt:lpwstr>_Toc120561617</vt:lpwstr>
      </vt:variant>
      <vt:variant>
        <vt:i4>1048625</vt:i4>
      </vt:variant>
      <vt:variant>
        <vt:i4>17</vt:i4>
      </vt:variant>
      <vt:variant>
        <vt:i4>0</vt:i4>
      </vt:variant>
      <vt:variant>
        <vt:i4>5</vt:i4>
      </vt:variant>
      <vt:variant>
        <vt:lpwstr/>
      </vt:variant>
      <vt:variant>
        <vt:lpwstr>_Toc120561616</vt:lpwstr>
      </vt:variant>
      <vt:variant>
        <vt:i4>1048625</vt:i4>
      </vt:variant>
      <vt:variant>
        <vt:i4>11</vt:i4>
      </vt:variant>
      <vt:variant>
        <vt:i4>0</vt:i4>
      </vt:variant>
      <vt:variant>
        <vt:i4>5</vt:i4>
      </vt:variant>
      <vt:variant>
        <vt:lpwstr/>
      </vt:variant>
      <vt:variant>
        <vt:lpwstr>_Toc120561615</vt:lpwstr>
      </vt:variant>
      <vt:variant>
        <vt:i4>1048625</vt:i4>
      </vt:variant>
      <vt:variant>
        <vt:i4>5</vt:i4>
      </vt:variant>
      <vt:variant>
        <vt:i4>0</vt:i4>
      </vt:variant>
      <vt:variant>
        <vt:i4>5</vt:i4>
      </vt:variant>
      <vt:variant>
        <vt:lpwstr/>
      </vt:variant>
      <vt:variant>
        <vt:lpwstr>_Toc120561614</vt:lpwstr>
      </vt:variant>
      <vt:variant>
        <vt:i4>5832709</vt:i4>
      </vt:variant>
      <vt:variant>
        <vt:i4>0</vt:i4>
      </vt:variant>
      <vt:variant>
        <vt:i4>0</vt:i4>
      </vt:variant>
      <vt:variant>
        <vt:i4>5</vt:i4>
      </vt:variant>
      <vt:variant>
        <vt:lpwstr>https://www.bdadyslexia.org.uk/advice/employers/creating-a-dyslexia-friendly-workplace/dyslexia-friendly-style-guide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Regulations for validated awards of The Open University</dc:title>
  <dc:subject>Regulations for validated awards of The Open University</dc:subject>
  <dc:creator>Open University Validation Partnerships</dc:creator>
  <cp:keywords>Regulations for validated awards of The Open University, OU Regs; OU Regulations; single awards regulations</cp:keywords>
  <dc:description/>
  <cp:lastModifiedBy>Liz McMullan</cp:lastModifiedBy>
  <cp:revision>2</cp:revision>
  <dcterms:created xsi:type="dcterms:W3CDTF">2026-05-15T08:40:00Z</dcterms:created>
  <dcterms:modified xsi:type="dcterms:W3CDTF">2026-05-15T08:40:00Z</dcterms:modified>
  <cp:category/>
  <cp:contentStatus>The Open University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0x010100DE76377E22C030419062417A590597E9</vt:lpwstr>
  </property>
  <property fmtid="{D5CDD505-2E9C-101B-9397-08002B2CF9AE}" pid="3" name="MediaServiceImageTags">
    <vt:lpwstr/>
  </property>
</Properties>
</file>